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2197" w14:textId="70664810" w:rsidR="00427EE7" w:rsidRDefault="00427EE7" w:rsidP="00427EE7">
      <w:pPr>
        <w:rPr>
          <w:b/>
          <w:bCs/>
        </w:rPr>
      </w:pPr>
      <w:r>
        <w:rPr>
          <w:b/>
          <w:bCs/>
        </w:rPr>
        <w:t>RDA3_2</w:t>
      </w:r>
    </w:p>
    <w:p w14:paraId="11B19953" w14:textId="7AE25829" w:rsidR="00427EE7" w:rsidRPr="00427EE7" w:rsidRDefault="00427EE7" w:rsidP="00427EE7">
      <w:pPr>
        <w:rPr>
          <w:b/>
          <w:bCs/>
        </w:rPr>
      </w:pPr>
      <w:r w:rsidRPr="00427EE7">
        <w:rPr>
          <w:b/>
          <w:bCs/>
        </w:rPr>
        <w:t>Caso de estudio: Costeo estándar – Variaciones de Materiales Primos Directos y Mano de Obra Directa</w:t>
      </w:r>
    </w:p>
    <w:p w14:paraId="6553C836" w14:textId="77777777" w:rsidR="00427EE7" w:rsidRPr="00427EE7" w:rsidRDefault="00427EE7" w:rsidP="00427EE7">
      <w:r w:rsidRPr="00427EE7">
        <w:t xml:space="preserve">La empresa </w:t>
      </w:r>
      <w:r w:rsidRPr="00427EE7">
        <w:rPr>
          <w:b/>
          <w:bCs/>
        </w:rPr>
        <w:t xml:space="preserve">Muebles </w:t>
      </w:r>
      <w:proofErr w:type="spellStart"/>
      <w:r w:rsidRPr="00427EE7">
        <w:rPr>
          <w:b/>
          <w:bCs/>
        </w:rPr>
        <w:t>Elegance</w:t>
      </w:r>
      <w:proofErr w:type="spellEnd"/>
      <w:r w:rsidRPr="00427EE7">
        <w:rPr>
          <w:b/>
          <w:bCs/>
        </w:rPr>
        <w:t xml:space="preserve"> S.A.</w:t>
      </w:r>
      <w:r w:rsidRPr="00427EE7">
        <w:t xml:space="preserve"> fabrica escritorios de oficina de alta gama. Con el propósito de controlar sus costos de producción, la empresa utiliza un sistema de </w:t>
      </w:r>
      <w:r w:rsidRPr="00427EE7">
        <w:rPr>
          <w:b/>
          <w:bCs/>
        </w:rPr>
        <w:t>costeo estándar</w:t>
      </w:r>
      <w:r w:rsidRPr="00427EE7">
        <w:t>.</w:t>
      </w:r>
    </w:p>
    <w:p w14:paraId="5A34AF42" w14:textId="77777777" w:rsidR="00427EE7" w:rsidRPr="00427EE7" w:rsidRDefault="00427EE7" w:rsidP="00427EE7">
      <w:r w:rsidRPr="00427EE7">
        <w:t>Para el mes de junio de 2026, la empresa estableció la siguiente tarjeta estándar para la fabricación de cada escritorio: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1715"/>
        <w:gridCol w:w="721"/>
        <w:gridCol w:w="1471"/>
        <w:gridCol w:w="1431"/>
      </w:tblGrid>
      <w:tr w:rsidR="00427EE7" w:rsidRPr="00427EE7" w14:paraId="1604819F" w14:textId="77777777" w:rsidTr="00427E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34698B" w14:textId="77777777" w:rsidR="00427EE7" w:rsidRPr="00427EE7" w:rsidRDefault="00427EE7" w:rsidP="00427EE7">
            <w:pPr>
              <w:rPr>
                <w:b/>
                <w:bCs/>
              </w:rPr>
            </w:pPr>
            <w:r w:rsidRPr="00427EE7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FC1C8EC" w14:textId="77777777" w:rsidR="00427EE7" w:rsidRPr="00427EE7" w:rsidRDefault="00427EE7" w:rsidP="00427EE7">
            <w:pPr>
              <w:rPr>
                <w:b/>
                <w:bCs/>
              </w:rPr>
            </w:pPr>
            <w:r w:rsidRPr="00427EE7">
              <w:rPr>
                <w:b/>
                <w:bCs/>
              </w:rPr>
              <w:t>Cantidad estándar</w:t>
            </w:r>
          </w:p>
        </w:tc>
        <w:tc>
          <w:tcPr>
            <w:tcW w:w="0" w:type="auto"/>
            <w:vAlign w:val="center"/>
            <w:hideMark/>
          </w:tcPr>
          <w:p w14:paraId="6845CDE3" w14:textId="77777777" w:rsidR="00427EE7" w:rsidRPr="00427EE7" w:rsidRDefault="00427EE7" w:rsidP="00427EE7">
            <w:pPr>
              <w:rPr>
                <w:b/>
                <w:bCs/>
              </w:rPr>
            </w:pPr>
            <w:r w:rsidRPr="00427EE7">
              <w:rPr>
                <w:b/>
                <w:bCs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58F87A98" w14:textId="77777777" w:rsidR="00427EE7" w:rsidRPr="00427EE7" w:rsidRDefault="00427EE7" w:rsidP="00427EE7">
            <w:pPr>
              <w:rPr>
                <w:b/>
                <w:bCs/>
              </w:rPr>
            </w:pPr>
            <w:r w:rsidRPr="00427EE7">
              <w:rPr>
                <w:b/>
                <w:bCs/>
              </w:rPr>
              <w:t>Precio estándar</w:t>
            </w:r>
          </w:p>
        </w:tc>
        <w:tc>
          <w:tcPr>
            <w:tcW w:w="0" w:type="auto"/>
            <w:vAlign w:val="center"/>
            <w:hideMark/>
          </w:tcPr>
          <w:p w14:paraId="4F840018" w14:textId="77777777" w:rsidR="00427EE7" w:rsidRPr="00427EE7" w:rsidRDefault="00427EE7" w:rsidP="00427EE7">
            <w:pPr>
              <w:rPr>
                <w:b/>
                <w:bCs/>
              </w:rPr>
            </w:pPr>
            <w:r w:rsidRPr="00427EE7">
              <w:rPr>
                <w:b/>
                <w:bCs/>
              </w:rPr>
              <w:t>Costo estándar</w:t>
            </w:r>
          </w:p>
        </w:tc>
      </w:tr>
      <w:tr w:rsidR="00427EE7" w:rsidRPr="00427EE7" w14:paraId="0AEC4743" w14:textId="77777777" w:rsidTr="00427E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D6FA0" w14:textId="77777777" w:rsidR="00427EE7" w:rsidRPr="00427EE7" w:rsidRDefault="00427EE7" w:rsidP="00427EE7">
            <w:r w:rsidRPr="00427EE7">
              <w:t>MPD 1 (Tablero MDF)</w:t>
            </w:r>
          </w:p>
        </w:tc>
        <w:tc>
          <w:tcPr>
            <w:tcW w:w="0" w:type="auto"/>
            <w:vAlign w:val="center"/>
            <w:hideMark/>
          </w:tcPr>
          <w:p w14:paraId="40E0362D" w14:textId="77777777" w:rsidR="00427EE7" w:rsidRPr="00427EE7" w:rsidRDefault="00427EE7" w:rsidP="00427EE7">
            <w:r w:rsidRPr="00427EE7">
              <w:t>1</w:t>
            </w:r>
          </w:p>
        </w:tc>
        <w:tc>
          <w:tcPr>
            <w:tcW w:w="0" w:type="auto"/>
            <w:vAlign w:val="center"/>
            <w:hideMark/>
          </w:tcPr>
          <w:p w14:paraId="748B2925" w14:textId="77777777" w:rsidR="00427EE7" w:rsidRPr="00427EE7" w:rsidRDefault="00427EE7" w:rsidP="00427EE7">
            <w:r w:rsidRPr="00427EE7">
              <w:t>m²</w:t>
            </w:r>
          </w:p>
        </w:tc>
        <w:tc>
          <w:tcPr>
            <w:tcW w:w="0" w:type="auto"/>
            <w:vAlign w:val="center"/>
            <w:hideMark/>
          </w:tcPr>
          <w:p w14:paraId="19B6779D" w14:textId="77777777" w:rsidR="00427EE7" w:rsidRPr="00427EE7" w:rsidRDefault="00427EE7" w:rsidP="00427EE7">
            <w:r w:rsidRPr="00427EE7">
              <w:t>$40,00</w:t>
            </w:r>
          </w:p>
        </w:tc>
        <w:tc>
          <w:tcPr>
            <w:tcW w:w="0" w:type="auto"/>
            <w:vAlign w:val="center"/>
            <w:hideMark/>
          </w:tcPr>
          <w:p w14:paraId="08178F97" w14:textId="77777777" w:rsidR="00427EE7" w:rsidRPr="00427EE7" w:rsidRDefault="00427EE7" w:rsidP="00427EE7">
            <w:r w:rsidRPr="00427EE7">
              <w:t>$40,00</w:t>
            </w:r>
          </w:p>
        </w:tc>
      </w:tr>
      <w:tr w:rsidR="00427EE7" w:rsidRPr="00427EE7" w14:paraId="06EF4F65" w14:textId="77777777" w:rsidTr="00427E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679AF" w14:textId="77777777" w:rsidR="00427EE7" w:rsidRPr="00427EE7" w:rsidRDefault="00427EE7" w:rsidP="00427EE7">
            <w:r w:rsidRPr="00427EE7">
              <w:t>MPD 2 (Juego de cierres metálicos)</w:t>
            </w:r>
          </w:p>
        </w:tc>
        <w:tc>
          <w:tcPr>
            <w:tcW w:w="0" w:type="auto"/>
            <w:vAlign w:val="center"/>
            <w:hideMark/>
          </w:tcPr>
          <w:p w14:paraId="4D26E5B9" w14:textId="77777777" w:rsidR="00427EE7" w:rsidRPr="00427EE7" w:rsidRDefault="00427EE7" w:rsidP="00427EE7">
            <w:r w:rsidRPr="00427EE7">
              <w:t>1</w:t>
            </w:r>
          </w:p>
        </w:tc>
        <w:tc>
          <w:tcPr>
            <w:tcW w:w="0" w:type="auto"/>
            <w:vAlign w:val="center"/>
            <w:hideMark/>
          </w:tcPr>
          <w:p w14:paraId="6847B80E" w14:textId="77777777" w:rsidR="00427EE7" w:rsidRPr="00427EE7" w:rsidRDefault="00427EE7" w:rsidP="00427EE7">
            <w:r w:rsidRPr="00427EE7">
              <w:t>cierre</w:t>
            </w:r>
          </w:p>
        </w:tc>
        <w:tc>
          <w:tcPr>
            <w:tcW w:w="0" w:type="auto"/>
            <w:vAlign w:val="center"/>
            <w:hideMark/>
          </w:tcPr>
          <w:p w14:paraId="226CE6BA" w14:textId="77777777" w:rsidR="00427EE7" w:rsidRPr="00427EE7" w:rsidRDefault="00427EE7" w:rsidP="00427EE7">
            <w:r w:rsidRPr="00427EE7">
              <w:t>$5,00</w:t>
            </w:r>
          </w:p>
        </w:tc>
        <w:tc>
          <w:tcPr>
            <w:tcW w:w="0" w:type="auto"/>
            <w:vAlign w:val="center"/>
            <w:hideMark/>
          </w:tcPr>
          <w:p w14:paraId="46DC27CA" w14:textId="77777777" w:rsidR="00427EE7" w:rsidRPr="00427EE7" w:rsidRDefault="00427EE7" w:rsidP="00427EE7">
            <w:r w:rsidRPr="00427EE7">
              <w:t>$5,00</w:t>
            </w:r>
          </w:p>
        </w:tc>
      </w:tr>
      <w:tr w:rsidR="00427EE7" w:rsidRPr="00427EE7" w14:paraId="6DB46278" w14:textId="77777777" w:rsidTr="00427E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59575" w14:textId="77777777" w:rsidR="00427EE7" w:rsidRPr="00427EE7" w:rsidRDefault="00427EE7" w:rsidP="00427EE7">
            <w:r w:rsidRPr="00427EE7">
              <w:t>Mano de Obra Directa</w:t>
            </w:r>
          </w:p>
        </w:tc>
        <w:tc>
          <w:tcPr>
            <w:tcW w:w="0" w:type="auto"/>
            <w:vAlign w:val="center"/>
            <w:hideMark/>
          </w:tcPr>
          <w:p w14:paraId="28037316" w14:textId="77777777" w:rsidR="00427EE7" w:rsidRPr="00427EE7" w:rsidRDefault="00427EE7" w:rsidP="00427EE7">
            <w:r w:rsidRPr="00427EE7">
              <w:t>1,5</w:t>
            </w:r>
          </w:p>
        </w:tc>
        <w:tc>
          <w:tcPr>
            <w:tcW w:w="0" w:type="auto"/>
            <w:vAlign w:val="center"/>
            <w:hideMark/>
          </w:tcPr>
          <w:p w14:paraId="2762D4B5" w14:textId="77777777" w:rsidR="00427EE7" w:rsidRPr="00427EE7" w:rsidRDefault="00427EE7" w:rsidP="00427EE7">
            <w:r w:rsidRPr="00427EE7">
              <w:t>horas</w:t>
            </w:r>
          </w:p>
        </w:tc>
        <w:tc>
          <w:tcPr>
            <w:tcW w:w="0" w:type="auto"/>
            <w:vAlign w:val="center"/>
            <w:hideMark/>
          </w:tcPr>
          <w:p w14:paraId="1586E2B2" w14:textId="77777777" w:rsidR="00427EE7" w:rsidRPr="00427EE7" w:rsidRDefault="00427EE7" w:rsidP="00427EE7">
            <w:r w:rsidRPr="00427EE7">
              <w:t>$10,00</w:t>
            </w:r>
          </w:p>
        </w:tc>
        <w:tc>
          <w:tcPr>
            <w:tcW w:w="0" w:type="auto"/>
            <w:vAlign w:val="center"/>
            <w:hideMark/>
          </w:tcPr>
          <w:p w14:paraId="72B39051" w14:textId="77777777" w:rsidR="00427EE7" w:rsidRPr="00427EE7" w:rsidRDefault="00427EE7" w:rsidP="00427EE7">
            <w:r w:rsidRPr="00427EE7">
              <w:t>$15,00</w:t>
            </w:r>
          </w:p>
        </w:tc>
      </w:tr>
      <w:tr w:rsidR="00427EE7" w:rsidRPr="00427EE7" w14:paraId="39747090" w14:textId="77777777" w:rsidTr="00427E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276ED" w14:textId="77777777" w:rsidR="00427EE7" w:rsidRPr="00427EE7" w:rsidRDefault="00427EE7" w:rsidP="00427EE7">
            <w:r w:rsidRPr="00427EE7">
              <w:rPr>
                <w:b/>
                <w:bCs/>
              </w:rPr>
              <w:t>Costo estándar por unidad</w:t>
            </w:r>
          </w:p>
        </w:tc>
        <w:tc>
          <w:tcPr>
            <w:tcW w:w="0" w:type="auto"/>
            <w:vAlign w:val="center"/>
            <w:hideMark/>
          </w:tcPr>
          <w:p w14:paraId="77093A23" w14:textId="77777777" w:rsidR="00427EE7" w:rsidRPr="00427EE7" w:rsidRDefault="00427EE7" w:rsidP="00427EE7"/>
        </w:tc>
        <w:tc>
          <w:tcPr>
            <w:tcW w:w="0" w:type="auto"/>
            <w:vAlign w:val="center"/>
            <w:hideMark/>
          </w:tcPr>
          <w:p w14:paraId="38083AF7" w14:textId="77777777" w:rsidR="00427EE7" w:rsidRPr="00427EE7" w:rsidRDefault="00427EE7" w:rsidP="00427EE7"/>
        </w:tc>
        <w:tc>
          <w:tcPr>
            <w:tcW w:w="0" w:type="auto"/>
            <w:vAlign w:val="center"/>
            <w:hideMark/>
          </w:tcPr>
          <w:p w14:paraId="2ECADF16" w14:textId="77777777" w:rsidR="00427EE7" w:rsidRPr="00427EE7" w:rsidRDefault="00427EE7" w:rsidP="00427EE7"/>
        </w:tc>
        <w:tc>
          <w:tcPr>
            <w:tcW w:w="0" w:type="auto"/>
            <w:vAlign w:val="center"/>
            <w:hideMark/>
          </w:tcPr>
          <w:p w14:paraId="37DD222A" w14:textId="77777777" w:rsidR="00427EE7" w:rsidRPr="00427EE7" w:rsidRDefault="00427EE7" w:rsidP="00427EE7">
            <w:r w:rsidRPr="00427EE7">
              <w:rPr>
                <w:b/>
                <w:bCs/>
              </w:rPr>
              <w:t>$60,00</w:t>
            </w:r>
          </w:p>
        </w:tc>
      </w:tr>
    </w:tbl>
    <w:p w14:paraId="430F0CD8" w14:textId="77777777" w:rsidR="00427EE7" w:rsidRPr="00427EE7" w:rsidRDefault="00427EE7" w:rsidP="00427EE7">
      <w:r w:rsidRPr="00427EE7">
        <w:t xml:space="preserve">Durante el mes se terminaron </w:t>
      </w:r>
      <w:r w:rsidRPr="00427EE7">
        <w:rPr>
          <w:b/>
          <w:bCs/>
        </w:rPr>
        <w:t>1.000 escritorios</w:t>
      </w:r>
      <w:r w:rsidRPr="00427EE7">
        <w:t>, cumpliéndose completamente el programa de producción.</w:t>
      </w:r>
    </w:p>
    <w:p w14:paraId="336C8DB7" w14:textId="77777777" w:rsidR="00427EE7" w:rsidRPr="00427EE7" w:rsidRDefault="00427EE7" w:rsidP="00427EE7">
      <w:r w:rsidRPr="00427EE7">
        <w:t>Al finalizar el período, el departamento de costos recopiló la siguiente información real:</w:t>
      </w:r>
    </w:p>
    <w:p w14:paraId="668577C0" w14:textId="77777777" w:rsidR="00427EE7" w:rsidRPr="00427EE7" w:rsidRDefault="00427EE7" w:rsidP="00427EE7">
      <w:pPr>
        <w:rPr>
          <w:b/>
          <w:bCs/>
        </w:rPr>
      </w:pPr>
      <w:r w:rsidRPr="00427EE7">
        <w:rPr>
          <w:b/>
          <w:bCs/>
        </w:rPr>
        <w:t>Materiales Primos Directos</w:t>
      </w:r>
    </w:p>
    <w:p w14:paraId="294FEB86" w14:textId="77777777" w:rsidR="00427EE7" w:rsidRPr="00427EE7" w:rsidRDefault="00427EE7" w:rsidP="00427EE7">
      <w:r w:rsidRPr="00427EE7">
        <w:rPr>
          <w:b/>
          <w:bCs/>
        </w:rPr>
        <w:t>MPD 1 (Tablero MDF)</w:t>
      </w:r>
    </w:p>
    <w:p w14:paraId="7A0B474C" w14:textId="77777777" w:rsidR="00427EE7" w:rsidRPr="00427EE7" w:rsidRDefault="00427EE7" w:rsidP="00427EE7">
      <w:pPr>
        <w:numPr>
          <w:ilvl w:val="0"/>
          <w:numId w:val="1"/>
        </w:numPr>
      </w:pPr>
      <w:r w:rsidRPr="00427EE7">
        <w:t xml:space="preserve">Cantidad realmente utilizada: </w:t>
      </w:r>
      <w:r w:rsidRPr="00427EE7">
        <w:rPr>
          <w:b/>
          <w:bCs/>
        </w:rPr>
        <w:t>1.050 m²</w:t>
      </w:r>
      <w:r w:rsidRPr="00427EE7">
        <w:t xml:space="preserve"> </w:t>
      </w:r>
    </w:p>
    <w:p w14:paraId="1DBB23BA" w14:textId="77777777" w:rsidR="00427EE7" w:rsidRPr="00427EE7" w:rsidRDefault="00427EE7" w:rsidP="00427EE7">
      <w:pPr>
        <w:numPr>
          <w:ilvl w:val="0"/>
          <w:numId w:val="1"/>
        </w:numPr>
      </w:pPr>
      <w:r w:rsidRPr="00427EE7">
        <w:t xml:space="preserve">Precio real de compra: </w:t>
      </w:r>
      <w:r w:rsidRPr="00427EE7">
        <w:rPr>
          <w:b/>
          <w:bCs/>
        </w:rPr>
        <w:t>$38,00 por m²</w:t>
      </w:r>
      <w:r w:rsidRPr="00427EE7">
        <w:t xml:space="preserve"> </w:t>
      </w:r>
    </w:p>
    <w:p w14:paraId="2F564673" w14:textId="77777777" w:rsidR="00427EE7" w:rsidRPr="00427EE7" w:rsidRDefault="00427EE7" w:rsidP="00427EE7">
      <w:r w:rsidRPr="00427EE7">
        <w:rPr>
          <w:b/>
          <w:bCs/>
        </w:rPr>
        <w:t>MPD 2 (Juego de cierres metálicos)</w:t>
      </w:r>
    </w:p>
    <w:p w14:paraId="1BD9863E" w14:textId="77777777" w:rsidR="00427EE7" w:rsidRPr="00427EE7" w:rsidRDefault="00427EE7" w:rsidP="00427EE7">
      <w:pPr>
        <w:numPr>
          <w:ilvl w:val="0"/>
          <w:numId w:val="2"/>
        </w:numPr>
      </w:pPr>
      <w:r w:rsidRPr="00427EE7">
        <w:t xml:space="preserve">Cantidad realmente utilizada: </w:t>
      </w:r>
      <w:r w:rsidRPr="00427EE7">
        <w:rPr>
          <w:b/>
          <w:bCs/>
        </w:rPr>
        <w:t>985 cierres</w:t>
      </w:r>
      <w:r w:rsidRPr="00427EE7">
        <w:t xml:space="preserve"> </w:t>
      </w:r>
    </w:p>
    <w:p w14:paraId="02FFB18C" w14:textId="77777777" w:rsidR="00427EE7" w:rsidRPr="00427EE7" w:rsidRDefault="00427EE7" w:rsidP="00427EE7">
      <w:pPr>
        <w:numPr>
          <w:ilvl w:val="0"/>
          <w:numId w:val="2"/>
        </w:numPr>
      </w:pPr>
      <w:r w:rsidRPr="00427EE7">
        <w:t xml:space="preserve">Precio real de compra: </w:t>
      </w:r>
      <w:r w:rsidRPr="00427EE7">
        <w:rPr>
          <w:b/>
          <w:bCs/>
        </w:rPr>
        <w:t>$5,10 por cierre</w:t>
      </w:r>
      <w:r w:rsidRPr="00427EE7">
        <w:t xml:space="preserve"> </w:t>
      </w:r>
    </w:p>
    <w:p w14:paraId="264B041B" w14:textId="77777777" w:rsidR="00427EE7" w:rsidRPr="00427EE7" w:rsidRDefault="00427EE7" w:rsidP="00427EE7">
      <w:pPr>
        <w:rPr>
          <w:b/>
          <w:bCs/>
        </w:rPr>
      </w:pPr>
      <w:r w:rsidRPr="00427EE7">
        <w:rPr>
          <w:b/>
          <w:bCs/>
        </w:rPr>
        <w:t>Mano de Obra Directa</w:t>
      </w:r>
    </w:p>
    <w:p w14:paraId="26E934C9" w14:textId="77777777" w:rsidR="00427EE7" w:rsidRPr="00427EE7" w:rsidRDefault="00427EE7" w:rsidP="00427EE7">
      <w:pPr>
        <w:numPr>
          <w:ilvl w:val="0"/>
          <w:numId w:val="3"/>
        </w:numPr>
      </w:pPr>
      <w:r w:rsidRPr="00427EE7">
        <w:t xml:space="preserve">Horas hombre realmente empleadas: </w:t>
      </w:r>
      <w:r w:rsidRPr="00427EE7">
        <w:rPr>
          <w:b/>
          <w:bCs/>
        </w:rPr>
        <w:t>1.450 horas</w:t>
      </w:r>
      <w:r w:rsidRPr="00427EE7">
        <w:t xml:space="preserve"> </w:t>
      </w:r>
    </w:p>
    <w:p w14:paraId="5B9ADD9B" w14:textId="77777777" w:rsidR="00427EE7" w:rsidRPr="00427EE7" w:rsidRDefault="00427EE7" w:rsidP="00427EE7">
      <w:pPr>
        <w:numPr>
          <w:ilvl w:val="0"/>
          <w:numId w:val="3"/>
        </w:numPr>
      </w:pPr>
      <w:r w:rsidRPr="00427EE7">
        <w:t xml:space="preserve">Costo real por hora: </w:t>
      </w:r>
      <w:r w:rsidRPr="00427EE7">
        <w:rPr>
          <w:b/>
          <w:bCs/>
        </w:rPr>
        <w:t>$11,00</w:t>
      </w:r>
      <w:r w:rsidRPr="00427EE7">
        <w:t xml:space="preserve"> </w:t>
      </w:r>
    </w:p>
    <w:p w14:paraId="5F34744D" w14:textId="77777777" w:rsidR="00427EE7" w:rsidRPr="00427EE7" w:rsidRDefault="00427EE7" w:rsidP="00427EE7">
      <w:r w:rsidRPr="00427EE7">
        <w:pict w14:anchorId="7C02C7A2">
          <v:rect id="_x0000_i1031" style="width:0;height:1.5pt" o:hralign="center" o:hrstd="t" o:hr="t" fillcolor="#a0a0a0" stroked="f"/>
        </w:pict>
      </w:r>
    </w:p>
    <w:p w14:paraId="7A5E8483" w14:textId="77777777" w:rsidR="00427EE7" w:rsidRPr="00427EE7" w:rsidRDefault="00427EE7" w:rsidP="00427EE7">
      <w:pPr>
        <w:rPr>
          <w:b/>
          <w:bCs/>
        </w:rPr>
      </w:pPr>
      <w:r w:rsidRPr="00427EE7">
        <w:rPr>
          <w:b/>
          <w:bCs/>
        </w:rPr>
        <w:t>Se solicita</w:t>
      </w:r>
    </w:p>
    <w:p w14:paraId="170E8DED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Determine el </w:t>
      </w:r>
      <w:r w:rsidRPr="00427EE7">
        <w:rPr>
          <w:b/>
          <w:bCs/>
        </w:rPr>
        <w:t>costo estándar total</w:t>
      </w:r>
      <w:r w:rsidRPr="00427EE7">
        <w:t xml:space="preserve"> de la producción del período. </w:t>
      </w:r>
    </w:p>
    <w:p w14:paraId="24678C26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Calcule, para el </w:t>
      </w:r>
      <w:r w:rsidRPr="00427EE7">
        <w:rPr>
          <w:b/>
          <w:bCs/>
        </w:rPr>
        <w:t>MPD 1</w:t>
      </w:r>
      <w:r w:rsidRPr="00427EE7">
        <w:t xml:space="preserve">, la: </w:t>
      </w:r>
    </w:p>
    <w:p w14:paraId="3378597C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en precio. </w:t>
      </w:r>
    </w:p>
    <w:p w14:paraId="2B0DAF0F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lastRenderedPageBreak/>
        <w:t xml:space="preserve">Variación en cantidad. </w:t>
      </w:r>
    </w:p>
    <w:p w14:paraId="47019117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total. </w:t>
      </w:r>
    </w:p>
    <w:p w14:paraId="2227F381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Indique si cada variación es </w:t>
      </w:r>
      <w:r w:rsidRPr="00427EE7">
        <w:rPr>
          <w:b/>
          <w:bCs/>
        </w:rPr>
        <w:t>favorable (F)</w:t>
      </w:r>
      <w:r w:rsidRPr="00427EE7">
        <w:t xml:space="preserve"> o </w:t>
      </w:r>
      <w:r w:rsidRPr="00427EE7">
        <w:rPr>
          <w:b/>
          <w:bCs/>
        </w:rPr>
        <w:t>desfavorable (D)</w:t>
      </w:r>
      <w:r w:rsidRPr="00427EE7">
        <w:t xml:space="preserve">. </w:t>
      </w:r>
    </w:p>
    <w:p w14:paraId="71B54EA9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Calcule, para el </w:t>
      </w:r>
      <w:r w:rsidRPr="00427EE7">
        <w:rPr>
          <w:b/>
          <w:bCs/>
        </w:rPr>
        <w:t>MPD 2</w:t>
      </w:r>
      <w:r w:rsidRPr="00427EE7">
        <w:t xml:space="preserve">, la: </w:t>
      </w:r>
    </w:p>
    <w:p w14:paraId="5397AF71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en precio. </w:t>
      </w:r>
    </w:p>
    <w:p w14:paraId="7D325A3D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en cantidad. </w:t>
      </w:r>
    </w:p>
    <w:p w14:paraId="0FBCCE59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total. </w:t>
      </w:r>
    </w:p>
    <w:p w14:paraId="5944ED4B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Indique si cada variación es </w:t>
      </w:r>
      <w:r w:rsidRPr="00427EE7">
        <w:rPr>
          <w:b/>
          <w:bCs/>
        </w:rPr>
        <w:t>favorable (F)</w:t>
      </w:r>
      <w:r w:rsidRPr="00427EE7">
        <w:t xml:space="preserve"> o </w:t>
      </w:r>
      <w:r w:rsidRPr="00427EE7">
        <w:rPr>
          <w:b/>
          <w:bCs/>
        </w:rPr>
        <w:t>desfavorable (D)</w:t>
      </w:r>
      <w:r w:rsidRPr="00427EE7">
        <w:t xml:space="preserve">. </w:t>
      </w:r>
    </w:p>
    <w:p w14:paraId="44504298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Calcule las variaciones de </w:t>
      </w:r>
      <w:r w:rsidRPr="00427EE7">
        <w:rPr>
          <w:b/>
          <w:bCs/>
        </w:rPr>
        <w:t>Mano de Obra Directa</w:t>
      </w:r>
      <w:r w:rsidRPr="00427EE7">
        <w:t xml:space="preserve">: </w:t>
      </w:r>
    </w:p>
    <w:p w14:paraId="56178DB8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en tarifa. </w:t>
      </w:r>
    </w:p>
    <w:p w14:paraId="60A4B724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en eficiencia. </w:t>
      </w:r>
    </w:p>
    <w:p w14:paraId="2A12BE1D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Variación total. </w:t>
      </w:r>
    </w:p>
    <w:p w14:paraId="2C1436CD" w14:textId="77777777" w:rsidR="00427EE7" w:rsidRPr="00427EE7" w:rsidRDefault="00427EE7" w:rsidP="00427EE7">
      <w:pPr>
        <w:numPr>
          <w:ilvl w:val="1"/>
          <w:numId w:val="4"/>
        </w:numPr>
      </w:pPr>
      <w:r w:rsidRPr="00427EE7">
        <w:t xml:space="preserve">Indique si cada variación es </w:t>
      </w:r>
      <w:r w:rsidRPr="00427EE7">
        <w:rPr>
          <w:b/>
          <w:bCs/>
        </w:rPr>
        <w:t>favorable (F)</w:t>
      </w:r>
      <w:r w:rsidRPr="00427EE7">
        <w:t xml:space="preserve"> o </w:t>
      </w:r>
      <w:r w:rsidRPr="00427EE7">
        <w:rPr>
          <w:b/>
          <w:bCs/>
        </w:rPr>
        <w:t>desfavorable (D)</w:t>
      </w:r>
      <w:r w:rsidRPr="00427EE7">
        <w:t xml:space="preserve">. </w:t>
      </w:r>
    </w:p>
    <w:p w14:paraId="1E872F44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Elabore un cuadro resumen con todas las variaciones obtenidas. </w:t>
      </w:r>
    </w:p>
    <w:p w14:paraId="432D008C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Proponga </w:t>
      </w:r>
      <w:r w:rsidRPr="00427EE7">
        <w:rPr>
          <w:b/>
          <w:bCs/>
        </w:rPr>
        <w:t>dos posibles causas</w:t>
      </w:r>
      <w:r w:rsidRPr="00427EE7">
        <w:t xml:space="preserve"> para cada una de las variaciones favorables y desfavorables identificadas. </w:t>
      </w:r>
    </w:p>
    <w:p w14:paraId="307AC138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Desde la perspectiva de la gerencia de producción, analice cuáles de las variaciones requieren mayor atención y justifique su respuesta. </w:t>
      </w:r>
    </w:p>
    <w:p w14:paraId="70534A52" w14:textId="77777777" w:rsidR="00427EE7" w:rsidRPr="00427EE7" w:rsidRDefault="00427EE7" w:rsidP="00427EE7">
      <w:pPr>
        <w:numPr>
          <w:ilvl w:val="0"/>
          <w:numId w:val="4"/>
        </w:numPr>
      </w:pPr>
      <w:r w:rsidRPr="00427EE7">
        <w:t xml:space="preserve">Indique la </w:t>
      </w:r>
      <w:r w:rsidRPr="00427EE7">
        <w:rPr>
          <w:b/>
          <w:bCs/>
        </w:rPr>
        <w:t>naturaleza contable</w:t>
      </w:r>
      <w:r w:rsidRPr="00427EE7">
        <w:t xml:space="preserve"> (deudora o acreedora) que tendría cada una de las variaciones calculadas y explique brevemente su efecto sobre el resultado del período. </w:t>
      </w:r>
    </w:p>
    <w:p w14:paraId="3C0D3522" w14:textId="77777777" w:rsidR="00EF7424" w:rsidRDefault="00EF7424"/>
    <w:sectPr w:rsidR="00EF74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C1"/>
    <w:multiLevelType w:val="multilevel"/>
    <w:tmpl w:val="4F16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00CD7"/>
    <w:multiLevelType w:val="multilevel"/>
    <w:tmpl w:val="A7D4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4778D"/>
    <w:multiLevelType w:val="multilevel"/>
    <w:tmpl w:val="663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53771"/>
    <w:multiLevelType w:val="multilevel"/>
    <w:tmpl w:val="6318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162172">
    <w:abstractNumId w:val="2"/>
  </w:num>
  <w:num w:numId="2" w16cid:durableId="1501000985">
    <w:abstractNumId w:val="0"/>
  </w:num>
  <w:num w:numId="3" w16cid:durableId="1723359154">
    <w:abstractNumId w:val="1"/>
  </w:num>
  <w:num w:numId="4" w16cid:durableId="1841844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E7"/>
    <w:rsid w:val="00150207"/>
    <w:rsid w:val="00427EE7"/>
    <w:rsid w:val="00731207"/>
    <w:rsid w:val="0094367C"/>
    <w:rsid w:val="009B4F45"/>
    <w:rsid w:val="00B05C15"/>
    <w:rsid w:val="00C9529E"/>
    <w:rsid w:val="00EF7424"/>
    <w:rsid w:val="00F90E16"/>
    <w:rsid w:val="00F9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E992"/>
  <w15:chartTrackingRefBased/>
  <w15:docId w15:val="{87C10A89-8D9C-4549-AB5B-D35709A4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7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7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7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7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7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7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7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7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7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7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7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7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7E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7EE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7E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7E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7E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7E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7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7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7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7E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7E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7EE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7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7EE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7E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9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4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1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8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29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7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3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Fabian Suarez C.</dc:creator>
  <cp:keywords/>
  <dc:description/>
  <cp:lastModifiedBy>E. Fabian Suarez C.</cp:lastModifiedBy>
  <cp:revision>1</cp:revision>
  <dcterms:created xsi:type="dcterms:W3CDTF">2026-07-02T20:39:00Z</dcterms:created>
  <dcterms:modified xsi:type="dcterms:W3CDTF">2026-07-02T20:40:00Z</dcterms:modified>
</cp:coreProperties>
</file>