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7E3EC" w14:textId="53487E80" w:rsidR="007F4395" w:rsidRPr="007F4395" w:rsidRDefault="007F4395" w:rsidP="007F4395">
      <w:pPr>
        <w:spacing w:after="120" w:line="240" w:lineRule="auto"/>
        <w:jc w:val="center"/>
        <w:rPr>
          <w:rFonts w:ascii="Cambria" w:hAnsi="Cambria"/>
          <w:b/>
          <w:bCs/>
        </w:rPr>
      </w:pPr>
      <w:r w:rsidRPr="007F4395">
        <w:rPr>
          <w:rFonts w:ascii="Cambria" w:hAnsi="Cambria"/>
          <w:b/>
          <w:bCs/>
        </w:rPr>
        <w:t>RECURSO DE PROFUNDIZACION 1</w:t>
      </w:r>
    </w:p>
    <w:p w14:paraId="7D3F3F07" w14:textId="1CA42DC8" w:rsidR="007F4395" w:rsidRPr="007F4395" w:rsidRDefault="007F4395" w:rsidP="007F4395">
      <w:pPr>
        <w:spacing w:after="120" w:line="240" w:lineRule="auto"/>
        <w:rPr>
          <w:rFonts w:ascii="Cambria" w:hAnsi="Cambria"/>
          <w:b/>
          <w:bCs/>
        </w:rPr>
      </w:pPr>
      <w:r>
        <w:rPr>
          <w:rFonts w:ascii="Cambria" w:hAnsi="Cambria"/>
          <w:b/>
          <w:bCs/>
        </w:rPr>
        <w:t xml:space="preserve">Tema: </w:t>
      </w:r>
      <w:r w:rsidRPr="007F4395">
        <w:rPr>
          <w:rFonts w:ascii="Cambria" w:hAnsi="Cambria"/>
        </w:rPr>
        <w:t>Análisis comparativo (escenario realista de ataque)</w:t>
      </w:r>
    </w:p>
    <w:p w14:paraId="7E61F00B" w14:textId="17AD3353" w:rsidR="007F4395" w:rsidRPr="007F4395" w:rsidRDefault="007F4395" w:rsidP="007F4395">
      <w:pPr>
        <w:spacing w:after="120" w:line="240" w:lineRule="auto"/>
        <w:rPr>
          <w:rFonts w:ascii="Cambria" w:hAnsi="Cambria"/>
          <w:b/>
          <w:bCs/>
        </w:rPr>
      </w:pPr>
      <w:r w:rsidRPr="007F4395">
        <w:rPr>
          <w:rFonts w:ascii="Cambria" w:hAnsi="Cambria"/>
          <w:b/>
          <w:bCs/>
        </w:rPr>
        <w:t xml:space="preserve">Situación: </w:t>
      </w:r>
      <w:r w:rsidRPr="007F4395">
        <w:rPr>
          <w:rFonts w:ascii="Cambria" w:hAnsi="Cambria"/>
        </w:rPr>
        <w:t>I</w:t>
      </w:r>
      <w:r w:rsidRPr="007F4395">
        <w:rPr>
          <w:rFonts w:ascii="Cambria" w:hAnsi="Cambria"/>
        </w:rPr>
        <w:t>ntento de acceso no autorizado (ataque de fuerza bruta)</w:t>
      </w:r>
    </w:p>
    <w:p w14:paraId="0E42C39F" w14:textId="77777777" w:rsidR="007F4395" w:rsidRPr="007F4395" w:rsidRDefault="007F4395" w:rsidP="007F4395">
      <w:pPr>
        <w:spacing w:after="120" w:line="240" w:lineRule="auto"/>
        <w:rPr>
          <w:rFonts w:ascii="Cambria" w:hAnsi="Cambria"/>
        </w:rPr>
      </w:pPr>
      <w:r w:rsidRPr="007F4395">
        <w:rPr>
          <w:rFonts w:ascii="Cambria" w:hAnsi="Cambria"/>
        </w:rPr>
        <w:t>Se analiza cómo el diseño del sistema influye directamente en la seguridad ante un ataque común en ciberseguridad.</w:t>
      </w:r>
    </w:p>
    <w:p w14:paraId="5B4BACE7" w14:textId="77777777" w:rsidR="007F4395" w:rsidRPr="007F4395" w:rsidRDefault="007F4395" w:rsidP="007F4395">
      <w:pPr>
        <w:spacing w:after="120" w:line="240" w:lineRule="auto"/>
        <w:rPr>
          <w:rFonts w:ascii="Cambria" w:hAnsi="Cambria"/>
          <w:b/>
          <w:bCs/>
        </w:rPr>
      </w:pPr>
      <w:r w:rsidRPr="007F4395">
        <w:rPr>
          <w:rFonts w:ascii="Cambria" w:hAnsi="Cambria"/>
          <w:b/>
          <w:bCs/>
        </w:rPr>
        <w:t>Escenario 1: Sistema mal diseñado</w:t>
      </w:r>
    </w:p>
    <w:p w14:paraId="0134FA34" w14:textId="77777777" w:rsidR="007F4395" w:rsidRPr="007F4395" w:rsidRDefault="007F4395" w:rsidP="007F4395">
      <w:pPr>
        <w:spacing w:after="120" w:line="240" w:lineRule="auto"/>
        <w:rPr>
          <w:rFonts w:ascii="Cambria" w:hAnsi="Cambria"/>
          <w:b/>
          <w:bCs/>
        </w:rPr>
      </w:pPr>
      <w:r w:rsidRPr="007F4395">
        <w:rPr>
          <w:rFonts w:ascii="Cambria" w:hAnsi="Cambria"/>
          <w:b/>
          <w:bCs/>
        </w:rPr>
        <w:t>Un sistema con baja cohesión y alto acoplamiento:</w:t>
      </w:r>
    </w:p>
    <w:p w14:paraId="686F6006" w14:textId="77777777" w:rsidR="007F4395" w:rsidRPr="007F4395" w:rsidRDefault="007F4395" w:rsidP="007F4395">
      <w:pPr>
        <w:spacing w:after="0" w:line="240" w:lineRule="auto"/>
        <w:rPr>
          <w:rFonts w:ascii="Candara" w:hAnsi="Candara"/>
          <w:lang w:val="en-US"/>
        </w:rPr>
      </w:pPr>
      <w:r w:rsidRPr="007F4395">
        <w:rPr>
          <w:rFonts w:ascii="Candara" w:hAnsi="Candara"/>
          <w:color w:val="0000FF"/>
          <w:lang w:val="en-US"/>
        </w:rPr>
        <w:t>public</w:t>
      </w:r>
      <w:r w:rsidRPr="007F4395">
        <w:rPr>
          <w:rFonts w:ascii="Candara" w:hAnsi="Candara"/>
          <w:lang w:val="en-US"/>
        </w:rPr>
        <w:t xml:space="preserve"> class </w:t>
      </w:r>
      <w:proofErr w:type="spellStart"/>
      <w:r w:rsidRPr="007F4395">
        <w:rPr>
          <w:rFonts w:ascii="Candara" w:hAnsi="Candara"/>
          <w:color w:val="A02B93" w:themeColor="accent5"/>
          <w:lang w:val="en-US"/>
        </w:rPr>
        <w:t>SistemaAcceso</w:t>
      </w:r>
      <w:proofErr w:type="spellEnd"/>
      <w:r w:rsidRPr="007F4395">
        <w:rPr>
          <w:rFonts w:ascii="Candara" w:hAnsi="Candara"/>
          <w:lang w:val="en-US"/>
        </w:rPr>
        <w:t xml:space="preserve"> {</w:t>
      </w:r>
    </w:p>
    <w:p w14:paraId="13C3BCCC" w14:textId="77777777" w:rsidR="007F4395" w:rsidRPr="007F4395" w:rsidRDefault="007F4395" w:rsidP="007F4395">
      <w:pPr>
        <w:spacing w:after="0" w:line="240" w:lineRule="auto"/>
        <w:rPr>
          <w:rFonts w:ascii="Candara" w:hAnsi="Candara"/>
          <w:lang w:val="en-US"/>
        </w:rPr>
      </w:pPr>
    </w:p>
    <w:p w14:paraId="572E8B4A"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 xml:space="preserve">    </w:t>
      </w:r>
      <w:r w:rsidRPr="007F4395">
        <w:rPr>
          <w:rFonts w:ascii="Candara" w:hAnsi="Candara"/>
          <w:color w:val="0000FF"/>
          <w:lang w:val="en-US"/>
        </w:rPr>
        <w:t>public</w:t>
      </w:r>
      <w:r w:rsidRPr="007F4395">
        <w:rPr>
          <w:rFonts w:ascii="Candara" w:hAnsi="Candara"/>
          <w:lang w:val="en-US"/>
        </w:rPr>
        <w:t xml:space="preserve"> </w:t>
      </w:r>
      <w:r w:rsidRPr="007F4395">
        <w:rPr>
          <w:rFonts w:ascii="Candara" w:hAnsi="Candara"/>
          <w:color w:val="BF4E14" w:themeColor="accent2" w:themeShade="BF"/>
          <w:lang w:val="en-US"/>
        </w:rPr>
        <w:t>void</w:t>
      </w:r>
      <w:r w:rsidRPr="007F4395">
        <w:rPr>
          <w:rFonts w:ascii="Candara" w:hAnsi="Candara"/>
          <w:lang w:val="en-US"/>
        </w:rPr>
        <w:t xml:space="preserve"> </w:t>
      </w:r>
      <w:proofErr w:type="gramStart"/>
      <w:r w:rsidRPr="007F4395">
        <w:rPr>
          <w:rFonts w:ascii="Candara" w:hAnsi="Candara"/>
          <w:lang w:val="en-US"/>
        </w:rPr>
        <w:t>login(</w:t>
      </w:r>
      <w:proofErr w:type="gramEnd"/>
      <w:r w:rsidRPr="007F4395">
        <w:rPr>
          <w:rFonts w:ascii="Candara" w:hAnsi="Candara"/>
          <w:color w:val="BF4E14" w:themeColor="accent2" w:themeShade="BF"/>
          <w:lang w:val="en-US"/>
        </w:rPr>
        <w:t>String</w:t>
      </w:r>
      <w:r w:rsidRPr="007F4395">
        <w:rPr>
          <w:rFonts w:ascii="Candara" w:hAnsi="Candara"/>
          <w:lang w:val="en-US"/>
        </w:rPr>
        <w:t xml:space="preserve"> </w:t>
      </w:r>
      <w:proofErr w:type="spellStart"/>
      <w:r w:rsidRPr="007F4395">
        <w:rPr>
          <w:rFonts w:ascii="Candara" w:hAnsi="Candara"/>
          <w:lang w:val="en-US"/>
        </w:rPr>
        <w:t>usuario</w:t>
      </w:r>
      <w:proofErr w:type="spellEnd"/>
      <w:r w:rsidRPr="007F4395">
        <w:rPr>
          <w:rFonts w:ascii="Candara" w:hAnsi="Candara"/>
          <w:lang w:val="en-US"/>
        </w:rPr>
        <w:t xml:space="preserve">, </w:t>
      </w:r>
      <w:r w:rsidRPr="007F4395">
        <w:rPr>
          <w:rFonts w:ascii="Candara" w:hAnsi="Candara"/>
          <w:color w:val="BF4E14" w:themeColor="accent2" w:themeShade="BF"/>
          <w:lang w:val="en-US"/>
        </w:rPr>
        <w:t>String</w:t>
      </w:r>
      <w:r w:rsidRPr="007F4395">
        <w:rPr>
          <w:rFonts w:ascii="Candara" w:hAnsi="Candara"/>
          <w:lang w:val="en-US"/>
        </w:rPr>
        <w:t xml:space="preserve"> password) {</w:t>
      </w:r>
    </w:p>
    <w:p w14:paraId="2FA28407" w14:textId="77777777" w:rsidR="007F4395" w:rsidRPr="007F4395" w:rsidRDefault="007F4395" w:rsidP="007F4395">
      <w:pPr>
        <w:spacing w:after="0" w:line="240" w:lineRule="auto"/>
        <w:rPr>
          <w:rFonts w:ascii="Candara" w:hAnsi="Candara"/>
          <w:lang w:val="en-US"/>
        </w:rPr>
      </w:pPr>
    </w:p>
    <w:p w14:paraId="08AFDAD6" w14:textId="77777777" w:rsidR="007F4395" w:rsidRPr="007F4395" w:rsidRDefault="007F4395" w:rsidP="007F4395">
      <w:pPr>
        <w:spacing w:after="0" w:line="240" w:lineRule="auto"/>
        <w:rPr>
          <w:rFonts w:ascii="Candara" w:hAnsi="Candara"/>
          <w:color w:val="4EA72E" w:themeColor="accent6"/>
        </w:rPr>
      </w:pPr>
      <w:r w:rsidRPr="007F4395">
        <w:rPr>
          <w:rFonts w:ascii="Candara" w:hAnsi="Candara"/>
          <w:color w:val="4EA72E" w:themeColor="accent6"/>
          <w:lang w:val="en-US"/>
        </w:rPr>
        <w:t xml:space="preserve">        </w:t>
      </w:r>
      <w:r w:rsidRPr="007F4395">
        <w:rPr>
          <w:rFonts w:ascii="Candara" w:hAnsi="Candara"/>
          <w:color w:val="4EA72E" w:themeColor="accent6"/>
        </w:rPr>
        <w:t>// Validación de credenciales</w:t>
      </w:r>
    </w:p>
    <w:p w14:paraId="5D6AF27F"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C00000"/>
        </w:rPr>
        <w:t>if</w:t>
      </w:r>
      <w:proofErr w:type="spellEnd"/>
      <w:r w:rsidRPr="007F4395">
        <w:rPr>
          <w:rFonts w:ascii="Candara" w:hAnsi="Candara"/>
        </w:rPr>
        <w:t xml:space="preserve"> (</w:t>
      </w:r>
      <w:proofErr w:type="spellStart"/>
      <w:proofErr w:type="gramStart"/>
      <w:r w:rsidRPr="007F4395">
        <w:rPr>
          <w:rFonts w:ascii="Candara" w:hAnsi="Candara"/>
        </w:rPr>
        <w:t>usuario.</w:t>
      </w:r>
      <w:r w:rsidRPr="007F4395">
        <w:rPr>
          <w:rFonts w:ascii="Candara" w:hAnsi="Candara"/>
          <w:color w:val="A02B93" w:themeColor="accent5"/>
        </w:rPr>
        <w:t>equals</w:t>
      </w:r>
      <w:proofErr w:type="spellEnd"/>
      <w:proofErr w:type="gramEnd"/>
      <w:r w:rsidRPr="007F4395">
        <w:rPr>
          <w:rFonts w:ascii="Candara" w:hAnsi="Candara"/>
        </w:rPr>
        <w:t>("</w:t>
      </w:r>
      <w:proofErr w:type="spellStart"/>
      <w:r w:rsidRPr="007F4395">
        <w:rPr>
          <w:rFonts w:ascii="Candara" w:hAnsi="Candara"/>
        </w:rPr>
        <w:t>admin</w:t>
      </w:r>
      <w:proofErr w:type="spellEnd"/>
      <w:r w:rsidRPr="007F4395">
        <w:rPr>
          <w:rFonts w:ascii="Candara" w:hAnsi="Candara"/>
        </w:rPr>
        <w:t xml:space="preserve">") </w:t>
      </w:r>
      <w:r w:rsidRPr="007F4395">
        <w:rPr>
          <w:rFonts w:ascii="Candara" w:hAnsi="Candara"/>
          <w:color w:val="C00000"/>
        </w:rPr>
        <w:t>&amp;&amp;</w:t>
      </w:r>
      <w:r w:rsidRPr="007F4395">
        <w:rPr>
          <w:rFonts w:ascii="Candara" w:hAnsi="Candara"/>
        </w:rPr>
        <w:t xml:space="preserve"> </w:t>
      </w:r>
      <w:proofErr w:type="spellStart"/>
      <w:proofErr w:type="gramStart"/>
      <w:r w:rsidRPr="007F4395">
        <w:rPr>
          <w:rFonts w:ascii="Candara" w:hAnsi="Candara"/>
        </w:rPr>
        <w:t>password.</w:t>
      </w:r>
      <w:r w:rsidRPr="007F4395">
        <w:rPr>
          <w:rFonts w:ascii="Candara" w:hAnsi="Candara"/>
          <w:color w:val="A02B93" w:themeColor="accent5"/>
        </w:rPr>
        <w:t>equals</w:t>
      </w:r>
      <w:proofErr w:type="spellEnd"/>
      <w:proofErr w:type="gramEnd"/>
      <w:r w:rsidRPr="007F4395">
        <w:rPr>
          <w:rFonts w:ascii="Candara" w:hAnsi="Candara"/>
        </w:rPr>
        <w:t>("1234")) {</w:t>
      </w:r>
    </w:p>
    <w:p w14:paraId="6AE5D929" w14:textId="77777777" w:rsidR="007F4395" w:rsidRPr="007F4395" w:rsidRDefault="007F4395" w:rsidP="007F4395">
      <w:pPr>
        <w:spacing w:after="0" w:line="240" w:lineRule="auto"/>
        <w:rPr>
          <w:rFonts w:ascii="Candara" w:hAnsi="Candara"/>
        </w:rPr>
      </w:pPr>
    </w:p>
    <w:p w14:paraId="0EC8F0BC" w14:textId="77777777" w:rsidR="007F4395" w:rsidRPr="007F4395" w:rsidRDefault="007F4395" w:rsidP="007F4395">
      <w:pPr>
        <w:spacing w:after="0" w:line="240" w:lineRule="auto"/>
        <w:rPr>
          <w:rFonts w:ascii="Candara" w:hAnsi="Candara"/>
          <w:color w:val="4EA72E" w:themeColor="accent6"/>
        </w:rPr>
      </w:pPr>
      <w:r w:rsidRPr="007F4395">
        <w:rPr>
          <w:rFonts w:ascii="Candara" w:hAnsi="Candara"/>
          <w:color w:val="4EA72E" w:themeColor="accent6"/>
        </w:rPr>
        <w:t xml:space="preserve">            // Creación de sesión</w:t>
      </w:r>
    </w:p>
    <w:p w14:paraId="4DC81312"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rPr>
        <w:t>System.out.println</w:t>
      </w:r>
      <w:proofErr w:type="spellEnd"/>
      <w:r w:rsidRPr="007F4395">
        <w:rPr>
          <w:rFonts w:ascii="Candara" w:hAnsi="Candara"/>
        </w:rPr>
        <w:t>("Sesión iniciada");</w:t>
      </w:r>
    </w:p>
    <w:p w14:paraId="0F906AEA" w14:textId="77777777" w:rsidR="007F4395" w:rsidRPr="007F4395" w:rsidRDefault="007F4395" w:rsidP="007F4395">
      <w:pPr>
        <w:spacing w:after="0" w:line="240" w:lineRule="auto"/>
        <w:rPr>
          <w:rFonts w:ascii="Candara" w:hAnsi="Candara"/>
        </w:rPr>
      </w:pPr>
    </w:p>
    <w:p w14:paraId="32625086" w14:textId="77777777" w:rsidR="007F4395" w:rsidRPr="007F4395" w:rsidRDefault="007F4395" w:rsidP="007F4395">
      <w:pPr>
        <w:spacing w:after="0" w:line="240" w:lineRule="auto"/>
        <w:rPr>
          <w:rFonts w:ascii="Candara" w:hAnsi="Candara"/>
          <w:color w:val="4EA72E" w:themeColor="accent6"/>
        </w:rPr>
      </w:pPr>
      <w:r w:rsidRPr="007F4395">
        <w:rPr>
          <w:rFonts w:ascii="Candara" w:hAnsi="Candara"/>
          <w:color w:val="4EA72E" w:themeColor="accent6"/>
        </w:rPr>
        <w:t xml:space="preserve">            // Registro de acceso</w:t>
      </w:r>
    </w:p>
    <w:p w14:paraId="00B80365"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D86DCB" w:themeColor="accent5" w:themeTint="99"/>
        </w:rPr>
        <w:t>System.out.println</w:t>
      </w:r>
      <w:proofErr w:type="spellEnd"/>
      <w:r w:rsidRPr="007F4395">
        <w:rPr>
          <w:rFonts w:ascii="Candara" w:hAnsi="Candara"/>
        </w:rPr>
        <w:t>("Acceso registrado");</w:t>
      </w:r>
    </w:p>
    <w:p w14:paraId="2E66DD95" w14:textId="77777777" w:rsidR="007F4395" w:rsidRPr="007F4395" w:rsidRDefault="007F4395" w:rsidP="007F4395">
      <w:pPr>
        <w:spacing w:after="0" w:line="240" w:lineRule="auto"/>
        <w:rPr>
          <w:rFonts w:ascii="Candara" w:hAnsi="Candara"/>
        </w:rPr>
      </w:pPr>
      <w:r w:rsidRPr="007F4395">
        <w:rPr>
          <w:rFonts w:ascii="Candara" w:hAnsi="Candara"/>
        </w:rPr>
        <w:t xml:space="preserve">        } </w:t>
      </w:r>
      <w:proofErr w:type="spellStart"/>
      <w:r w:rsidRPr="007F4395">
        <w:rPr>
          <w:rFonts w:ascii="Candara" w:hAnsi="Candara"/>
          <w:color w:val="C00000"/>
        </w:rPr>
        <w:t>else</w:t>
      </w:r>
      <w:proofErr w:type="spellEnd"/>
      <w:r w:rsidRPr="007F4395">
        <w:rPr>
          <w:rFonts w:ascii="Candara" w:hAnsi="Candara"/>
        </w:rPr>
        <w:t xml:space="preserve"> {</w:t>
      </w:r>
    </w:p>
    <w:p w14:paraId="3B4F7732"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D86DCB" w:themeColor="accent5" w:themeTint="99"/>
        </w:rPr>
        <w:t>System.out.println</w:t>
      </w:r>
      <w:proofErr w:type="spellEnd"/>
      <w:r w:rsidRPr="007F4395">
        <w:rPr>
          <w:rFonts w:ascii="Candara" w:hAnsi="Candara"/>
        </w:rPr>
        <w:t>("Error de autenticación");</w:t>
      </w:r>
    </w:p>
    <w:p w14:paraId="729C84E0" w14:textId="77777777" w:rsidR="007F4395" w:rsidRPr="007F4395" w:rsidRDefault="007F4395" w:rsidP="007F4395">
      <w:pPr>
        <w:spacing w:after="0" w:line="240" w:lineRule="auto"/>
        <w:rPr>
          <w:rFonts w:ascii="Candara" w:hAnsi="Candara"/>
        </w:rPr>
      </w:pPr>
      <w:r w:rsidRPr="007F4395">
        <w:rPr>
          <w:rFonts w:ascii="Candara" w:hAnsi="Candara"/>
        </w:rPr>
        <w:t xml:space="preserve">        }</w:t>
      </w:r>
    </w:p>
    <w:p w14:paraId="79A28773" w14:textId="77777777" w:rsidR="007F4395" w:rsidRPr="007F4395" w:rsidRDefault="007F4395" w:rsidP="007F4395">
      <w:pPr>
        <w:spacing w:after="0" w:line="240" w:lineRule="auto"/>
        <w:rPr>
          <w:rFonts w:ascii="Candara" w:hAnsi="Candara"/>
        </w:rPr>
      </w:pPr>
      <w:r w:rsidRPr="007F4395">
        <w:rPr>
          <w:rFonts w:ascii="Candara" w:hAnsi="Candara"/>
        </w:rPr>
        <w:t xml:space="preserve">    }</w:t>
      </w:r>
    </w:p>
    <w:p w14:paraId="6B332D34" w14:textId="77777777" w:rsidR="007F4395" w:rsidRPr="007F4395" w:rsidRDefault="007F4395" w:rsidP="007F4395">
      <w:pPr>
        <w:spacing w:after="120" w:line="240" w:lineRule="auto"/>
        <w:rPr>
          <w:rFonts w:ascii="Cambria" w:hAnsi="Cambria"/>
        </w:rPr>
      </w:pPr>
      <w:r w:rsidRPr="007F4395">
        <w:rPr>
          <w:rFonts w:ascii="Candara" w:hAnsi="Candara"/>
        </w:rPr>
        <w:t>}</w:t>
      </w:r>
    </w:p>
    <w:p w14:paraId="255A096C" w14:textId="0F0F63D2" w:rsidR="007F4395" w:rsidRPr="007F4395" w:rsidRDefault="007F4395" w:rsidP="007F4395">
      <w:pPr>
        <w:spacing w:after="120" w:line="240" w:lineRule="auto"/>
        <w:rPr>
          <w:rFonts w:ascii="Cambria" w:hAnsi="Cambria"/>
        </w:rPr>
      </w:pPr>
      <w:r w:rsidRPr="007F4395">
        <w:rPr>
          <w:rFonts w:ascii="Cambria" w:hAnsi="Cambria"/>
        </w:rPr>
        <w:t>Problemas:</w:t>
      </w:r>
    </w:p>
    <w:p w14:paraId="0A282C82" w14:textId="77777777" w:rsidR="007F4395" w:rsidRPr="007F4395" w:rsidRDefault="007F4395" w:rsidP="007F4395">
      <w:pPr>
        <w:pStyle w:val="Prrafodelista"/>
        <w:numPr>
          <w:ilvl w:val="0"/>
          <w:numId w:val="3"/>
        </w:numPr>
        <w:spacing w:after="120" w:line="240" w:lineRule="auto"/>
        <w:rPr>
          <w:rFonts w:ascii="Cambria" w:hAnsi="Cambria"/>
        </w:rPr>
      </w:pPr>
      <w:r w:rsidRPr="007F4395">
        <w:rPr>
          <w:rFonts w:ascii="Cambria" w:hAnsi="Cambria"/>
        </w:rPr>
        <w:t>Todo ocurre en un solo método → baja cohesión</w:t>
      </w:r>
    </w:p>
    <w:p w14:paraId="42403A83" w14:textId="77777777" w:rsidR="007F4395" w:rsidRPr="007F4395" w:rsidRDefault="007F4395" w:rsidP="007F4395">
      <w:pPr>
        <w:pStyle w:val="Prrafodelista"/>
        <w:numPr>
          <w:ilvl w:val="0"/>
          <w:numId w:val="3"/>
        </w:numPr>
        <w:spacing w:after="120" w:line="240" w:lineRule="auto"/>
        <w:rPr>
          <w:rFonts w:ascii="Cambria" w:hAnsi="Cambria"/>
        </w:rPr>
      </w:pPr>
      <w:r w:rsidRPr="007F4395">
        <w:rPr>
          <w:rFonts w:ascii="Cambria" w:hAnsi="Cambria"/>
        </w:rPr>
        <w:t>No hay separación de responsabilidades</w:t>
      </w:r>
    </w:p>
    <w:p w14:paraId="351191C7" w14:textId="77777777" w:rsidR="007F4395" w:rsidRPr="007F4395" w:rsidRDefault="007F4395" w:rsidP="007F4395">
      <w:pPr>
        <w:pStyle w:val="Prrafodelista"/>
        <w:numPr>
          <w:ilvl w:val="0"/>
          <w:numId w:val="3"/>
        </w:numPr>
        <w:spacing w:after="120" w:line="240" w:lineRule="auto"/>
        <w:rPr>
          <w:rFonts w:ascii="Cambria" w:hAnsi="Cambria"/>
        </w:rPr>
      </w:pPr>
      <w:r w:rsidRPr="007F4395">
        <w:rPr>
          <w:rFonts w:ascii="Cambria" w:hAnsi="Cambria"/>
        </w:rPr>
        <w:t>No hay control de intentos fallidos</w:t>
      </w:r>
    </w:p>
    <w:p w14:paraId="7E123F21" w14:textId="77777777" w:rsidR="007F4395" w:rsidRPr="007F4395" w:rsidRDefault="007F4395" w:rsidP="007F4395">
      <w:pPr>
        <w:pStyle w:val="Prrafodelista"/>
        <w:numPr>
          <w:ilvl w:val="0"/>
          <w:numId w:val="3"/>
        </w:numPr>
        <w:spacing w:after="120" w:line="240" w:lineRule="auto"/>
        <w:rPr>
          <w:rFonts w:ascii="Cambria" w:hAnsi="Cambria"/>
        </w:rPr>
      </w:pPr>
      <w:r w:rsidRPr="007F4395">
        <w:rPr>
          <w:rFonts w:ascii="Cambria" w:hAnsi="Cambria"/>
        </w:rPr>
        <w:t>Difícil implementar medidas como bloqueo de usuario</w:t>
      </w:r>
    </w:p>
    <w:p w14:paraId="0EF71A96" w14:textId="5DDD190E" w:rsidR="007F4395" w:rsidRPr="007F4395" w:rsidRDefault="007F4395" w:rsidP="007F4395">
      <w:pPr>
        <w:spacing w:after="120" w:line="240" w:lineRule="auto"/>
        <w:rPr>
          <w:rFonts w:ascii="Cambria" w:hAnsi="Cambria"/>
        </w:rPr>
      </w:pPr>
      <w:r w:rsidRPr="007F4395">
        <w:rPr>
          <w:rFonts w:ascii="Cambria" w:hAnsi="Cambria"/>
          <w:u w:val="single"/>
        </w:rPr>
        <w:t>Impacto en ciberseguridad</w:t>
      </w:r>
      <w:r w:rsidRPr="007F4395">
        <w:rPr>
          <w:rFonts w:ascii="Cambria" w:hAnsi="Cambria"/>
        </w:rPr>
        <w:t>:</w:t>
      </w:r>
      <w:r w:rsidR="002835D2">
        <w:rPr>
          <w:rFonts w:ascii="Cambria" w:hAnsi="Cambria"/>
          <w:b/>
          <w:bCs/>
        </w:rPr>
        <w:t xml:space="preserve"> </w:t>
      </w:r>
      <w:r w:rsidRPr="007F4395">
        <w:rPr>
          <w:rFonts w:ascii="Cambria" w:hAnsi="Cambria"/>
        </w:rPr>
        <w:t>Un atacante puede probar múltiples contraseñas sin restricciones, ya que no existe un módulo independiente que controle intentos o aplique políticas de seguridad.</w:t>
      </w:r>
    </w:p>
    <w:p w14:paraId="46AE3E4E" w14:textId="77777777" w:rsidR="007F4395" w:rsidRPr="007F4395" w:rsidRDefault="007F4395" w:rsidP="007F4395">
      <w:pPr>
        <w:spacing w:after="120" w:line="240" w:lineRule="auto"/>
        <w:rPr>
          <w:rFonts w:ascii="Cambria" w:hAnsi="Cambria"/>
          <w:b/>
          <w:bCs/>
        </w:rPr>
      </w:pPr>
      <w:r w:rsidRPr="007F4395">
        <w:rPr>
          <w:rFonts w:ascii="Cambria" w:hAnsi="Cambria"/>
          <w:b/>
          <w:bCs/>
        </w:rPr>
        <w:t>Escenario 2: Sistema bien diseñado</w:t>
      </w:r>
    </w:p>
    <w:p w14:paraId="25991127" w14:textId="77777777" w:rsidR="007F4395" w:rsidRPr="007F4395" w:rsidRDefault="007F4395" w:rsidP="007F4395">
      <w:pPr>
        <w:spacing w:after="120" w:line="240" w:lineRule="auto"/>
        <w:rPr>
          <w:rFonts w:ascii="Cambria" w:hAnsi="Cambria"/>
          <w:b/>
          <w:bCs/>
        </w:rPr>
      </w:pPr>
      <w:bookmarkStart w:id="0" w:name="OLE_LINK13"/>
      <w:r w:rsidRPr="007F4395">
        <w:rPr>
          <w:rFonts w:ascii="Cambria" w:hAnsi="Cambria"/>
          <w:b/>
          <w:bCs/>
        </w:rPr>
        <w:t>Sistema con alta cohesión y bajo acoplamiento</w:t>
      </w:r>
      <w:bookmarkEnd w:id="0"/>
      <w:r w:rsidRPr="007F4395">
        <w:rPr>
          <w:rFonts w:ascii="Cambria" w:hAnsi="Cambria"/>
          <w:b/>
          <w:bCs/>
        </w:rPr>
        <w:t>:</w:t>
      </w:r>
    </w:p>
    <w:p w14:paraId="7C33BE56" w14:textId="77777777" w:rsidR="007F4395" w:rsidRPr="007F4395" w:rsidRDefault="007F4395" w:rsidP="007F4395">
      <w:pPr>
        <w:spacing w:after="0" w:line="240" w:lineRule="auto"/>
        <w:rPr>
          <w:rFonts w:ascii="Candara" w:hAnsi="Candara"/>
          <w:color w:val="4EA72E" w:themeColor="accent6"/>
        </w:rPr>
      </w:pPr>
      <w:r w:rsidRPr="007F4395">
        <w:rPr>
          <w:rFonts w:ascii="Candara" w:hAnsi="Candara"/>
          <w:color w:val="4EA72E" w:themeColor="accent6"/>
        </w:rPr>
        <w:t>// Control de intentos fallidos</w:t>
      </w:r>
    </w:p>
    <w:p w14:paraId="6819D9C8" w14:textId="77777777" w:rsidR="007F4395" w:rsidRPr="007F4395" w:rsidRDefault="007F4395" w:rsidP="007F4395">
      <w:pPr>
        <w:spacing w:after="0" w:line="240" w:lineRule="auto"/>
        <w:rPr>
          <w:rFonts w:ascii="Candara" w:hAnsi="Candara"/>
        </w:rPr>
      </w:pPr>
      <w:proofErr w:type="spellStart"/>
      <w:r w:rsidRPr="007F4395">
        <w:rPr>
          <w:rFonts w:ascii="Candara" w:hAnsi="Candara"/>
          <w:color w:val="0000FF"/>
        </w:rPr>
        <w:t>public</w:t>
      </w:r>
      <w:proofErr w:type="spellEnd"/>
      <w:r w:rsidRPr="007F4395">
        <w:rPr>
          <w:rFonts w:ascii="Candara" w:hAnsi="Candara"/>
          <w:color w:val="0000FF"/>
        </w:rPr>
        <w:t xml:space="preserve"> </w:t>
      </w:r>
      <w:proofErr w:type="spellStart"/>
      <w:r w:rsidRPr="007F4395">
        <w:rPr>
          <w:rFonts w:ascii="Candara" w:hAnsi="Candara"/>
          <w:color w:val="BF4E14" w:themeColor="accent2" w:themeShade="BF"/>
        </w:rPr>
        <w:t>class</w:t>
      </w:r>
      <w:proofErr w:type="spellEnd"/>
      <w:r w:rsidRPr="007F4395">
        <w:rPr>
          <w:rFonts w:ascii="Candara" w:hAnsi="Candara"/>
          <w:color w:val="BF4E14" w:themeColor="accent2" w:themeShade="BF"/>
        </w:rPr>
        <w:t xml:space="preserve"> </w:t>
      </w:r>
      <w:proofErr w:type="spellStart"/>
      <w:r w:rsidRPr="007F4395">
        <w:rPr>
          <w:rFonts w:ascii="Candara" w:hAnsi="Candara"/>
        </w:rPr>
        <w:t>RegistroIntentos</w:t>
      </w:r>
      <w:proofErr w:type="spellEnd"/>
      <w:r w:rsidRPr="007F4395">
        <w:rPr>
          <w:rFonts w:ascii="Candara" w:hAnsi="Candara"/>
        </w:rPr>
        <w:t xml:space="preserve"> {</w:t>
      </w:r>
    </w:p>
    <w:p w14:paraId="42C4C744" w14:textId="77777777" w:rsidR="007F4395" w:rsidRPr="007F4395" w:rsidRDefault="007F4395" w:rsidP="007F4395">
      <w:pPr>
        <w:spacing w:after="0" w:line="240" w:lineRule="auto"/>
        <w:rPr>
          <w:rFonts w:ascii="Candara" w:hAnsi="Candara"/>
        </w:rPr>
      </w:pPr>
    </w:p>
    <w:p w14:paraId="121D4DFA"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0000FF"/>
        </w:rPr>
        <w:t>private</w:t>
      </w:r>
      <w:proofErr w:type="spellEnd"/>
      <w:r w:rsidRPr="007F4395">
        <w:rPr>
          <w:rFonts w:ascii="Candara" w:hAnsi="Candara"/>
          <w:color w:val="0000FF"/>
        </w:rPr>
        <w:t xml:space="preserve"> </w:t>
      </w:r>
      <w:proofErr w:type="spellStart"/>
      <w:r w:rsidRPr="007F4395">
        <w:rPr>
          <w:rFonts w:ascii="Candara" w:hAnsi="Candara"/>
          <w:color w:val="BF4E14" w:themeColor="accent2" w:themeShade="BF"/>
        </w:rPr>
        <w:t>int</w:t>
      </w:r>
      <w:proofErr w:type="spellEnd"/>
      <w:r w:rsidRPr="007F4395">
        <w:rPr>
          <w:rFonts w:ascii="Candara" w:hAnsi="Candara"/>
          <w:color w:val="BF4E14" w:themeColor="accent2" w:themeShade="BF"/>
        </w:rPr>
        <w:t xml:space="preserve"> </w:t>
      </w:r>
      <w:r w:rsidRPr="007F4395">
        <w:rPr>
          <w:rFonts w:ascii="Candara" w:hAnsi="Candara"/>
        </w:rPr>
        <w:t>intentos = 0;</w:t>
      </w:r>
    </w:p>
    <w:p w14:paraId="0945343C" w14:textId="77777777" w:rsidR="007F4395" w:rsidRPr="007F4395" w:rsidRDefault="007F4395" w:rsidP="007F4395">
      <w:pPr>
        <w:spacing w:after="0" w:line="240" w:lineRule="auto"/>
        <w:rPr>
          <w:rFonts w:ascii="Candara" w:hAnsi="Candara"/>
        </w:rPr>
      </w:pPr>
    </w:p>
    <w:p w14:paraId="3EF18F0E"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0000FF"/>
        </w:rPr>
        <w:t>public</w:t>
      </w:r>
      <w:proofErr w:type="spellEnd"/>
      <w:r w:rsidRPr="007F4395">
        <w:rPr>
          <w:rFonts w:ascii="Candara" w:hAnsi="Candara"/>
          <w:color w:val="0000FF"/>
        </w:rPr>
        <w:t xml:space="preserve"> </w:t>
      </w:r>
      <w:proofErr w:type="spellStart"/>
      <w:r w:rsidRPr="007F4395">
        <w:rPr>
          <w:rFonts w:ascii="Candara" w:hAnsi="Candara"/>
          <w:color w:val="BF4E14" w:themeColor="accent2" w:themeShade="BF"/>
        </w:rPr>
        <w:t>void</w:t>
      </w:r>
      <w:proofErr w:type="spellEnd"/>
      <w:r w:rsidRPr="007F4395">
        <w:rPr>
          <w:rFonts w:ascii="Candara" w:hAnsi="Candara"/>
          <w:color w:val="BF4E14" w:themeColor="accent2" w:themeShade="BF"/>
        </w:rPr>
        <w:t xml:space="preserve"> </w:t>
      </w:r>
      <w:proofErr w:type="spellStart"/>
      <w:proofErr w:type="gramStart"/>
      <w:r w:rsidRPr="007F4395">
        <w:rPr>
          <w:rFonts w:ascii="Candara" w:hAnsi="Candara"/>
        </w:rPr>
        <w:t>registrarFallo</w:t>
      </w:r>
      <w:proofErr w:type="spellEnd"/>
      <w:r w:rsidRPr="007F4395">
        <w:rPr>
          <w:rFonts w:ascii="Candara" w:hAnsi="Candara"/>
        </w:rPr>
        <w:t>(</w:t>
      </w:r>
      <w:proofErr w:type="gramEnd"/>
      <w:r w:rsidRPr="007F4395">
        <w:rPr>
          <w:rFonts w:ascii="Candara" w:hAnsi="Candara"/>
        </w:rPr>
        <w:t>) {</w:t>
      </w:r>
    </w:p>
    <w:p w14:paraId="5409DAD6" w14:textId="77777777" w:rsidR="007F4395" w:rsidRPr="007F4395" w:rsidRDefault="007F4395" w:rsidP="007F4395">
      <w:pPr>
        <w:spacing w:after="0" w:line="240" w:lineRule="auto"/>
        <w:rPr>
          <w:rFonts w:ascii="Candara" w:hAnsi="Candara"/>
        </w:rPr>
      </w:pPr>
      <w:r w:rsidRPr="007F4395">
        <w:rPr>
          <w:rFonts w:ascii="Candara" w:hAnsi="Candara"/>
        </w:rPr>
        <w:t xml:space="preserve">        intentos++;</w:t>
      </w:r>
    </w:p>
    <w:p w14:paraId="191D19EA" w14:textId="77777777" w:rsidR="007F4395" w:rsidRPr="007F4395" w:rsidRDefault="007F4395" w:rsidP="007F4395">
      <w:pPr>
        <w:spacing w:after="0" w:line="240" w:lineRule="auto"/>
        <w:rPr>
          <w:rFonts w:ascii="Candara" w:hAnsi="Candara"/>
        </w:rPr>
      </w:pPr>
      <w:r w:rsidRPr="007F4395">
        <w:rPr>
          <w:rFonts w:ascii="Candara" w:hAnsi="Candara"/>
        </w:rPr>
        <w:t xml:space="preserve">    }</w:t>
      </w:r>
    </w:p>
    <w:p w14:paraId="0C77D524" w14:textId="77777777" w:rsidR="007F4395" w:rsidRPr="007F4395" w:rsidRDefault="007F4395" w:rsidP="007F4395">
      <w:pPr>
        <w:spacing w:after="0" w:line="240" w:lineRule="auto"/>
        <w:rPr>
          <w:rFonts w:ascii="Candara" w:hAnsi="Candara"/>
        </w:rPr>
      </w:pPr>
    </w:p>
    <w:p w14:paraId="6C388338"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0000FF"/>
        </w:rPr>
        <w:t>public</w:t>
      </w:r>
      <w:proofErr w:type="spellEnd"/>
      <w:r w:rsidRPr="007F4395">
        <w:rPr>
          <w:rFonts w:ascii="Candara" w:hAnsi="Candara"/>
          <w:color w:val="0000FF"/>
        </w:rPr>
        <w:t xml:space="preserve"> </w:t>
      </w:r>
      <w:proofErr w:type="spellStart"/>
      <w:r w:rsidRPr="007F4395">
        <w:rPr>
          <w:rFonts w:ascii="Candara" w:hAnsi="Candara"/>
          <w:color w:val="BF4E14" w:themeColor="accent2" w:themeShade="BF"/>
        </w:rPr>
        <w:t>boolean</w:t>
      </w:r>
      <w:proofErr w:type="spellEnd"/>
      <w:r w:rsidRPr="007F4395">
        <w:rPr>
          <w:rFonts w:ascii="Candara" w:hAnsi="Candara"/>
          <w:color w:val="BF4E14" w:themeColor="accent2" w:themeShade="BF"/>
        </w:rPr>
        <w:t xml:space="preserve"> </w:t>
      </w:r>
      <w:proofErr w:type="gramStart"/>
      <w:r w:rsidRPr="007F4395">
        <w:rPr>
          <w:rFonts w:ascii="Candara" w:hAnsi="Candara"/>
        </w:rPr>
        <w:t>bloquear(</w:t>
      </w:r>
      <w:proofErr w:type="gramEnd"/>
      <w:r w:rsidRPr="007F4395">
        <w:rPr>
          <w:rFonts w:ascii="Candara" w:hAnsi="Candara"/>
        </w:rPr>
        <w:t>) {</w:t>
      </w:r>
    </w:p>
    <w:p w14:paraId="4F0EDD93"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D86DCB" w:themeColor="accent5" w:themeTint="99"/>
        </w:rPr>
        <w:t>return</w:t>
      </w:r>
      <w:proofErr w:type="spellEnd"/>
      <w:r w:rsidRPr="007F4395">
        <w:rPr>
          <w:rFonts w:ascii="Candara" w:hAnsi="Candara"/>
          <w:color w:val="D86DCB" w:themeColor="accent5" w:themeTint="99"/>
        </w:rPr>
        <w:t xml:space="preserve"> </w:t>
      </w:r>
      <w:r w:rsidRPr="007F4395">
        <w:rPr>
          <w:rFonts w:ascii="Candara" w:hAnsi="Candara"/>
        </w:rPr>
        <w:t xml:space="preserve">intentos &gt;= 3; </w:t>
      </w:r>
      <w:r w:rsidRPr="007F4395">
        <w:rPr>
          <w:rFonts w:ascii="Candara" w:hAnsi="Candara"/>
          <w:color w:val="4EA72E" w:themeColor="accent6"/>
        </w:rPr>
        <w:t>// Bloqueo tras 3 intentos</w:t>
      </w:r>
    </w:p>
    <w:p w14:paraId="08572F57" w14:textId="77777777" w:rsidR="007F4395" w:rsidRPr="007F4395" w:rsidRDefault="007F4395" w:rsidP="007F4395">
      <w:pPr>
        <w:spacing w:after="0" w:line="240" w:lineRule="auto"/>
        <w:rPr>
          <w:rFonts w:ascii="Candara" w:hAnsi="Candara"/>
          <w:lang w:val="en-US"/>
        </w:rPr>
      </w:pPr>
      <w:r w:rsidRPr="007F4395">
        <w:rPr>
          <w:rFonts w:ascii="Candara" w:hAnsi="Candara"/>
        </w:rPr>
        <w:t xml:space="preserve">    </w:t>
      </w:r>
      <w:r w:rsidRPr="007F4395">
        <w:rPr>
          <w:rFonts w:ascii="Candara" w:hAnsi="Candara"/>
          <w:lang w:val="en-US"/>
        </w:rPr>
        <w:t>}</w:t>
      </w:r>
    </w:p>
    <w:p w14:paraId="13BFD567"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w:t>
      </w:r>
    </w:p>
    <w:p w14:paraId="416A9E1E" w14:textId="77777777" w:rsidR="007F4395" w:rsidRPr="007F4395" w:rsidRDefault="007F4395" w:rsidP="007F4395">
      <w:pPr>
        <w:spacing w:after="0" w:line="240" w:lineRule="auto"/>
        <w:rPr>
          <w:rFonts w:ascii="Candara" w:hAnsi="Candara"/>
          <w:color w:val="4EA72E" w:themeColor="accent6"/>
          <w:lang w:val="en-US"/>
        </w:rPr>
      </w:pPr>
      <w:r w:rsidRPr="007F4395">
        <w:rPr>
          <w:rFonts w:ascii="Candara" w:hAnsi="Candara"/>
          <w:color w:val="4EA72E" w:themeColor="accent6"/>
          <w:lang w:val="en-US"/>
        </w:rPr>
        <w:lastRenderedPageBreak/>
        <w:t xml:space="preserve">// </w:t>
      </w:r>
      <w:proofErr w:type="spellStart"/>
      <w:r w:rsidRPr="007F4395">
        <w:rPr>
          <w:rFonts w:ascii="Candara" w:hAnsi="Candara"/>
          <w:color w:val="4EA72E" w:themeColor="accent6"/>
          <w:lang w:val="en-US"/>
        </w:rPr>
        <w:t>Autenticación</w:t>
      </w:r>
      <w:proofErr w:type="spellEnd"/>
    </w:p>
    <w:p w14:paraId="3240CC9A" w14:textId="77777777" w:rsidR="007F4395" w:rsidRPr="007F4395" w:rsidRDefault="007F4395" w:rsidP="007F4395">
      <w:pPr>
        <w:spacing w:after="0" w:line="240" w:lineRule="auto"/>
        <w:rPr>
          <w:rFonts w:ascii="Candara" w:hAnsi="Candara"/>
          <w:lang w:val="en-US"/>
        </w:rPr>
      </w:pPr>
      <w:r w:rsidRPr="007F4395">
        <w:rPr>
          <w:rFonts w:ascii="Candara" w:hAnsi="Candara"/>
          <w:color w:val="0000FF"/>
          <w:lang w:val="en-US"/>
        </w:rPr>
        <w:t xml:space="preserve">public </w:t>
      </w:r>
      <w:r w:rsidRPr="007F4395">
        <w:rPr>
          <w:rFonts w:ascii="Candara" w:hAnsi="Candara"/>
          <w:color w:val="BF4E14" w:themeColor="accent2" w:themeShade="BF"/>
          <w:lang w:val="en-US"/>
        </w:rPr>
        <w:t xml:space="preserve">class </w:t>
      </w:r>
      <w:proofErr w:type="spellStart"/>
      <w:r w:rsidRPr="007F4395">
        <w:rPr>
          <w:rFonts w:ascii="Candara" w:hAnsi="Candara"/>
          <w:lang w:val="en-US"/>
        </w:rPr>
        <w:t>Autenticador</w:t>
      </w:r>
      <w:proofErr w:type="spellEnd"/>
      <w:r w:rsidRPr="007F4395">
        <w:rPr>
          <w:rFonts w:ascii="Candara" w:hAnsi="Candara"/>
          <w:lang w:val="en-US"/>
        </w:rPr>
        <w:t xml:space="preserve"> {</w:t>
      </w:r>
    </w:p>
    <w:p w14:paraId="7AF5F267" w14:textId="77777777" w:rsidR="007F4395" w:rsidRPr="007F4395" w:rsidRDefault="007F4395" w:rsidP="007F4395">
      <w:pPr>
        <w:spacing w:after="0" w:line="240" w:lineRule="auto"/>
        <w:rPr>
          <w:rFonts w:ascii="Candara" w:hAnsi="Candara"/>
          <w:lang w:val="en-US"/>
        </w:rPr>
      </w:pPr>
    </w:p>
    <w:p w14:paraId="48615E0A"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 xml:space="preserve">    </w:t>
      </w:r>
      <w:r w:rsidRPr="007F4395">
        <w:rPr>
          <w:rFonts w:ascii="Candara" w:hAnsi="Candara"/>
          <w:color w:val="0000FF"/>
          <w:lang w:val="en-US"/>
        </w:rPr>
        <w:t xml:space="preserve">public </w:t>
      </w:r>
      <w:proofErr w:type="spellStart"/>
      <w:r w:rsidRPr="007F4395">
        <w:rPr>
          <w:rFonts w:ascii="Candara" w:hAnsi="Candara"/>
          <w:color w:val="BF4E14" w:themeColor="accent2" w:themeShade="BF"/>
          <w:lang w:val="en-US"/>
        </w:rPr>
        <w:t>boolean</w:t>
      </w:r>
      <w:proofErr w:type="spellEnd"/>
      <w:r w:rsidRPr="007F4395">
        <w:rPr>
          <w:rFonts w:ascii="Candara" w:hAnsi="Candara"/>
          <w:color w:val="BF4E14" w:themeColor="accent2" w:themeShade="BF"/>
          <w:lang w:val="en-US"/>
        </w:rPr>
        <w:t xml:space="preserve"> </w:t>
      </w:r>
      <w:proofErr w:type="spellStart"/>
      <w:proofErr w:type="gramStart"/>
      <w:r w:rsidRPr="007F4395">
        <w:rPr>
          <w:rFonts w:ascii="Candara" w:hAnsi="Candara"/>
          <w:lang w:val="en-US"/>
        </w:rPr>
        <w:t>validar</w:t>
      </w:r>
      <w:proofErr w:type="spellEnd"/>
      <w:r w:rsidRPr="007F4395">
        <w:rPr>
          <w:rFonts w:ascii="Candara" w:hAnsi="Candara"/>
          <w:lang w:val="en-US"/>
        </w:rPr>
        <w:t>(</w:t>
      </w:r>
      <w:proofErr w:type="gramEnd"/>
      <w:r w:rsidRPr="007F4395">
        <w:rPr>
          <w:rFonts w:ascii="Candara" w:hAnsi="Candara"/>
          <w:color w:val="BF4E14" w:themeColor="accent2" w:themeShade="BF"/>
          <w:lang w:val="en-US"/>
        </w:rPr>
        <w:t xml:space="preserve">String </w:t>
      </w:r>
      <w:proofErr w:type="spellStart"/>
      <w:r w:rsidRPr="007F4395">
        <w:rPr>
          <w:rFonts w:ascii="Candara" w:hAnsi="Candara"/>
          <w:lang w:val="en-US"/>
        </w:rPr>
        <w:t>usuario</w:t>
      </w:r>
      <w:proofErr w:type="spellEnd"/>
      <w:r w:rsidRPr="007F4395">
        <w:rPr>
          <w:rFonts w:ascii="Candara" w:hAnsi="Candara"/>
          <w:lang w:val="en-US"/>
        </w:rPr>
        <w:t xml:space="preserve">, </w:t>
      </w:r>
      <w:r w:rsidRPr="007F4395">
        <w:rPr>
          <w:rFonts w:ascii="Candara" w:hAnsi="Candara"/>
          <w:color w:val="BF4E14" w:themeColor="accent2" w:themeShade="BF"/>
          <w:lang w:val="en-US"/>
        </w:rPr>
        <w:t xml:space="preserve">String </w:t>
      </w:r>
      <w:r w:rsidRPr="007F4395">
        <w:rPr>
          <w:rFonts w:ascii="Candara" w:hAnsi="Candara"/>
          <w:lang w:val="en-US"/>
        </w:rPr>
        <w:t>password) {</w:t>
      </w:r>
    </w:p>
    <w:p w14:paraId="5A6192F4"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 xml:space="preserve">        </w:t>
      </w:r>
      <w:r w:rsidRPr="007F4395">
        <w:rPr>
          <w:rFonts w:ascii="Candara" w:hAnsi="Candara"/>
          <w:color w:val="D86DCB" w:themeColor="accent5" w:themeTint="99"/>
          <w:lang w:val="en-US"/>
        </w:rPr>
        <w:t xml:space="preserve">return </w:t>
      </w:r>
      <w:proofErr w:type="spellStart"/>
      <w:proofErr w:type="gramStart"/>
      <w:r w:rsidRPr="007F4395">
        <w:rPr>
          <w:rFonts w:ascii="Candara" w:hAnsi="Candara"/>
          <w:lang w:val="en-US"/>
        </w:rPr>
        <w:t>usuario.equals</w:t>
      </w:r>
      <w:proofErr w:type="spellEnd"/>
      <w:proofErr w:type="gramEnd"/>
      <w:r w:rsidRPr="007F4395">
        <w:rPr>
          <w:rFonts w:ascii="Candara" w:hAnsi="Candara"/>
          <w:lang w:val="en-US"/>
        </w:rPr>
        <w:t xml:space="preserve">("admin") </w:t>
      </w:r>
      <w:r w:rsidRPr="007F4395">
        <w:rPr>
          <w:rFonts w:ascii="Candara" w:hAnsi="Candara"/>
          <w:color w:val="C00000"/>
          <w:lang w:val="en-US"/>
        </w:rPr>
        <w:t xml:space="preserve">&amp;&amp; </w:t>
      </w:r>
      <w:proofErr w:type="spellStart"/>
      <w:proofErr w:type="gramStart"/>
      <w:r w:rsidRPr="007F4395">
        <w:rPr>
          <w:rFonts w:ascii="Candara" w:hAnsi="Candara"/>
          <w:lang w:val="en-US"/>
        </w:rPr>
        <w:t>password.equals</w:t>
      </w:r>
      <w:proofErr w:type="spellEnd"/>
      <w:proofErr w:type="gramEnd"/>
      <w:r w:rsidRPr="007F4395">
        <w:rPr>
          <w:rFonts w:ascii="Candara" w:hAnsi="Candara"/>
          <w:lang w:val="en-US"/>
        </w:rPr>
        <w:t>("1234"</w:t>
      </w:r>
      <w:proofErr w:type="gramStart"/>
      <w:r w:rsidRPr="007F4395">
        <w:rPr>
          <w:rFonts w:ascii="Candara" w:hAnsi="Candara"/>
          <w:lang w:val="en-US"/>
        </w:rPr>
        <w:t>);</w:t>
      </w:r>
      <w:proofErr w:type="gramEnd"/>
    </w:p>
    <w:p w14:paraId="6C4F7500" w14:textId="77777777" w:rsidR="007F4395" w:rsidRPr="007F4395" w:rsidRDefault="007F4395" w:rsidP="007F4395">
      <w:pPr>
        <w:spacing w:after="0" w:line="240" w:lineRule="auto"/>
        <w:rPr>
          <w:rFonts w:ascii="Candara" w:hAnsi="Candara"/>
        </w:rPr>
      </w:pPr>
      <w:r w:rsidRPr="007F4395">
        <w:rPr>
          <w:rFonts w:ascii="Candara" w:hAnsi="Candara"/>
          <w:lang w:val="en-US"/>
        </w:rPr>
        <w:t xml:space="preserve">    </w:t>
      </w:r>
      <w:r w:rsidRPr="007F4395">
        <w:rPr>
          <w:rFonts w:ascii="Candara" w:hAnsi="Candara"/>
        </w:rPr>
        <w:t>}</w:t>
      </w:r>
    </w:p>
    <w:p w14:paraId="3F488373" w14:textId="77777777" w:rsidR="007F4395" w:rsidRPr="007F4395" w:rsidRDefault="007F4395" w:rsidP="007F4395">
      <w:pPr>
        <w:spacing w:after="0" w:line="240" w:lineRule="auto"/>
        <w:rPr>
          <w:rFonts w:ascii="Candara" w:hAnsi="Candara"/>
        </w:rPr>
      </w:pPr>
      <w:r w:rsidRPr="007F4395">
        <w:rPr>
          <w:rFonts w:ascii="Candara" w:hAnsi="Candara"/>
        </w:rPr>
        <w:t>}</w:t>
      </w:r>
    </w:p>
    <w:p w14:paraId="5BE7B5C2" w14:textId="77777777" w:rsidR="007F4395" w:rsidRPr="007F4395" w:rsidRDefault="007F4395" w:rsidP="007F4395">
      <w:pPr>
        <w:spacing w:after="0" w:line="240" w:lineRule="auto"/>
        <w:rPr>
          <w:rFonts w:ascii="Candara" w:hAnsi="Candara"/>
          <w:color w:val="4EA72E" w:themeColor="accent6"/>
        </w:rPr>
      </w:pPr>
      <w:r w:rsidRPr="007F4395">
        <w:rPr>
          <w:rFonts w:ascii="Candara" w:hAnsi="Candara"/>
          <w:color w:val="4EA72E" w:themeColor="accent6"/>
        </w:rPr>
        <w:t>// Sistema desacoplado</w:t>
      </w:r>
    </w:p>
    <w:p w14:paraId="6334AB4A" w14:textId="77777777" w:rsidR="007F4395" w:rsidRPr="007F4395" w:rsidRDefault="007F4395" w:rsidP="007F4395">
      <w:pPr>
        <w:spacing w:after="0" w:line="240" w:lineRule="auto"/>
        <w:rPr>
          <w:rFonts w:ascii="Candara" w:hAnsi="Candara"/>
        </w:rPr>
      </w:pPr>
      <w:proofErr w:type="spellStart"/>
      <w:r w:rsidRPr="007F4395">
        <w:rPr>
          <w:rFonts w:ascii="Candara" w:hAnsi="Candara"/>
          <w:color w:val="0000FF"/>
        </w:rPr>
        <w:t>public</w:t>
      </w:r>
      <w:proofErr w:type="spellEnd"/>
      <w:r w:rsidRPr="007F4395">
        <w:rPr>
          <w:rFonts w:ascii="Candara" w:hAnsi="Candara"/>
          <w:color w:val="0000FF"/>
        </w:rPr>
        <w:t xml:space="preserve"> </w:t>
      </w:r>
      <w:proofErr w:type="spellStart"/>
      <w:r w:rsidRPr="007F4395">
        <w:rPr>
          <w:rFonts w:ascii="Candara" w:hAnsi="Candara"/>
          <w:color w:val="BF4E14" w:themeColor="accent2" w:themeShade="BF"/>
        </w:rPr>
        <w:t>class</w:t>
      </w:r>
      <w:proofErr w:type="spellEnd"/>
      <w:r w:rsidRPr="007F4395">
        <w:rPr>
          <w:rFonts w:ascii="Candara" w:hAnsi="Candara"/>
          <w:color w:val="BF4E14" w:themeColor="accent2" w:themeShade="BF"/>
        </w:rPr>
        <w:t xml:space="preserve"> </w:t>
      </w:r>
      <w:r w:rsidRPr="007F4395">
        <w:rPr>
          <w:rFonts w:ascii="Candara" w:hAnsi="Candara"/>
        </w:rPr>
        <w:t>SistemaAcceso {</w:t>
      </w:r>
    </w:p>
    <w:p w14:paraId="769C3196" w14:textId="77777777" w:rsidR="007F4395" w:rsidRPr="007F4395" w:rsidRDefault="007F4395" w:rsidP="007F4395">
      <w:pPr>
        <w:spacing w:after="0" w:line="240" w:lineRule="auto"/>
        <w:rPr>
          <w:rFonts w:ascii="Candara" w:hAnsi="Candara"/>
        </w:rPr>
      </w:pPr>
    </w:p>
    <w:p w14:paraId="6127436C"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0000FF"/>
        </w:rPr>
        <w:t>private</w:t>
      </w:r>
      <w:proofErr w:type="spellEnd"/>
      <w:r w:rsidRPr="007F4395">
        <w:rPr>
          <w:rFonts w:ascii="Candara" w:hAnsi="Candara"/>
          <w:color w:val="0000FF"/>
        </w:rPr>
        <w:t xml:space="preserve"> </w:t>
      </w:r>
      <w:r w:rsidRPr="007F4395">
        <w:rPr>
          <w:rFonts w:ascii="Candara" w:hAnsi="Candara"/>
          <w:color w:val="BF4E14" w:themeColor="accent2" w:themeShade="BF"/>
        </w:rPr>
        <w:t xml:space="preserve">Autenticador </w:t>
      </w:r>
      <w:proofErr w:type="spellStart"/>
      <w:r w:rsidRPr="007F4395">
        <w:rPr>
          <w:rFonts w:ascii="Candara" w:hAnsi="Candara"/>
        </w:rPr>
        <w:t>auth</w:t>
      </w:r>
      <w:proofErr w:type="spellEnd"/>
      <w:r w:rsidRPr="007F4395">
        <w:rPr>
          <w:rFonts w:ascii="Candara" w:hAnsi="Candara"/>
        </w:rPr>
        <w:t>;</w:t>
      </w:r>
    </w:p>
    <w:p w14:paraId="3A5270DC"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0000FF"/>
        </w:rPr>
        <w:t>private</w:t>
      </w:r>
      <w:proofErr w:type="spellEnd"/>
      <w:r w:rsidRPr="007F4395">
        <w:rPr>
          <w:rFonts w:ascii="Candara" w:hAnsi="Candara"/>
          <w:color w:val="0000FF"/>
        </w:rPr>
        <w:t xml:space="preserve"> </w:t>
      </w:r>
      <w:proofErr w:type="spellStart"/>
      <w:r w:rsidRPr="007F4395">
        <w:rPr>
          <w:rFonts w:ascii="Candara" w:hAnsi="Candara"/>
          <w:color w:val="BF4E14" w:themeColor="accent2" w:themeShade="BF"/>
        </w:rPr>
        <w:t>RegistroIntentos</w:t>
      </w:r>
      <w:proofErr w:type="spellEnd"/>
      <w:r w:rsidRPr="007F4395">
        <w:rPr>
          <w:rFonts w:ascii="Candara" w:hAnsi="Candara"/>
          <w:color w:val="BF4E14" w:themeColor="accent2" w:themeShade="BF"/>
        </w:rPr>
        <w:t xml:space="preserve"> </w:t>
      </w:r>
      <w:r w:rsidRPr="007F4395">
        <w:rPr>
          <w:rFonts w:ascii="Candara" w:hAnsi="Candara"/>
        </w:rPr>
        <w:t>registro;</w:t>
      </w:r>
    </w:p>
    <w:p w14:paraId="07C06D9C" w14:textId="77777777" w:rsidR="007F4395" w:rsidRPr="007F4395" w:rsidRDefault="007F4395" w:rsidP="007F4395">
      <w:pPr>
        <w:spacing w:after="0" w:line="240" w:lineRule="auto"/>
        <w:rPr>
          <w:rFonts w:ascii="Candara" w:hAnsi="Candara"/>
        </w:rPr>
      </w:pPr>
    </w:p>
    <w:p w14:paraId="7C39AA4C"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0000FF"/>
        </w:rPr>
        <w:t>public</w:t>
      </w:r>
      <w:proofErr w:type="spellEnd"/>
      <w:r w:rsidRPr="007F4395">
        <w:rPr>
          <w:rFonts w:ascii="Candara" w:hAnsi="Candara"/>
          <w:color w:val="0000FF"/>
        </w:rPr>
        <w:t xml:space="preserve"> </w:t>
      </w:r>
      <w:proofErr w:type="gramStart"/>
      <w:r w:rsidRPr="007F4395">
        <w:rPr>
          <w:rFonts w:ascii="Candara" w:hAnsi="Candara"/>
        </w:rPr>
        <w:t>SistemaAcceso(</w:t>
      </w:r>
      <w:proofErr w:type="gramEnd"/>
      <w:r w:rsidRPr="007F4395">
        <w:rPr>
          <w:rFonts w:ascii="Candara" w:hAnsi="Candara"/>
          <w:color w:val="BF4E14" w:themeColor="accent2" w:themeShade="BF"/>
        </w:rPr>
        <w:t xml:space="preserve">Autenticador </w:t>
      </w:r>
      <w:proofErr w:type="spellStart"/>
      <w:r w:rsidRPr="007F4395">
        <w:rPr>
          <w:rFonts w:ascii="Candara" w:hAnsi="Candara"/>
        </w:rPr>
        <w:t>auth</w:t>
      </w:r>
      <w:proofErr w:type="spellEnd"/>
      <w:r w:rsidRPr="007F4395">
        <w:rPr>
          <w:rFonts w:ascii="Candara" w:hAnsi="Candara"/>
        </w:rPr>
        <w:t xml:space="preserve">, </w:t>
      </w:r>
      <w:proofErr w:type="spellStart"/>
      <w:r w:rsidRPr="007F4395">
        <w:rPr>
          <w:rFonts w:ascii="Candara" w:hAnsi="Candara"/>
          <w:color w:val="BF4E14" w:themeColor="accent2" w:themeShade="BF"/>
        </w:rPr>
        <w:t>RegistroIntentos</w:t>
      </w:r>
      <w:proofErr w:type="spellEnd"/>
      <w:r w:rsidRPr="007F4395">
        <w:rPr>
          <w:rFonts w:ascii="Candara" w:hAnsi="Candara"/>
          <w:color w:val="BF4E14" w:themeColor="accent2" w:themeShade="BF"/>
        </w:rPr>
        <w:t xml:space="preserve"> </w:t>
      </w:r>
      <w:r w:rsidRPr="007F4395">
        <w:rPr>
          <w:rFonts w:ascii="Candara" w:hAnsi="Candara"/>
        </w:rPr>
        <w:t>registro) {</w:t>
      </w:r>
    </w:p>
    <w:p w14:paraId="4B472164" w14:textId="77777777" w:rsidR="007F4395" w:rsidRPr="007F4395" w:rsidRDefault="007F4395" w:rsidP="007F4395">
      <w:pPr>
        <w:spacing w:after="0" w:line="240" w:lineRule="auto"/>
        <w:rPr>
          <w:rFonts w:ascii="Candara" w:hAnsi="Candara"/>
          <w:lang w:val="en-US"/>
        </w:rPr>
      </w:pPr>
      <w:r w:rsidRPr="007F4395">
        <w:rPr>
          <w:rFonts w:ascii="Candara" w:hAnsi="Candara"/>
        </w:rPr>
        <w:t xml:space="preserve">        </w:t>
      </w:r>
      <w:proofErr w:type="spellStart"/>
      <w:proofErr w:type="gramStart"/>
      <w:r w:rsidRPr="007F4395">
        <w:rPr>
          <w:rFonts w:ascii="Candara" w:hAnsi="Candara"/>
          <w:lang w:val="en-US"/>
        </w:rPr>
        <w:t>this.auth</w:t>
      </w:r>
      <w:proofErr w:type="spellEnd"/>
      <w:proofErr w:type="gramEnd"/>
      <w:r w:rsidRPr="007F4395">
        <w:rPr>
          <w:rFonts w:ascii="Candara" w:hAnsi="Candara"/>
          <w:lang w:val="en-US"/>
        </w:rPr>
        <w:t xml:space="preserve"> = </w:t>
      </w:r>
      <w:proofErr w:type="gramStart"/>
      <w:r w:rsidRPr="007F4395">
        <w:rPr>
          <w:rFonts w:ascii="Candara" w:hAnsi="Candara"/>
          <w:lang w:val="en-US"/>
        </w:rPr>
        <w:t>auth;</w:t>
      </w:r>
      <w:proofErr w:type="gramEnd"/>
    </w:p>
    <w:p w14:paraId="02D8D5DE"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 xml:space="preserve">        </w:t>
      </w:r>
      <w:proofErr w:type="spellStart"/>
      <w:proofErr w:type="gramStart"/>
      <w:r w:rsidRPr="007F4395">
        <w:rPr>
          <w:rFonts w:ascii="Candara" w:hAnsi="Candara"/>
          <w:lang w:val="en-US"/>
        </w:rPr>
        <w:t>this.registro</w:t>
      </w:r>
      <w:proofErr w:type="spellEnd"/>
      <w:proofErr w:type="gramEnd"/>
      <w:r w:rsidRPr="007F4395">
        <w:rPr>
          <w:rFonts w:ascii="Candara" w:hAnsi="Candara"/>
          <w:lang w:val="en-US"/>
        </w:rPr>
        <w:t xml:space="preserve"> = </w:t>
      </w:r>
      <w:proofErr w:type="spellStart"/>
      <w:proofErr w:type="gramStart"/>
      <w:r w:rsidRPr="007F4395">
        <w:rPr>
          <w:rFonts w:ascii="Candara" w:hAnsi="Candara"/>
          <w:lang w:val="en-US"/>
        </w:rPr>
        <w:t>registro</w:t>
      </w:r>
      <w:proofErr w:type="spellEnd"/>
      <w:r w:rsidRPr="007F4395">
        <w:rPr>
          <w:rFonts w:ascii="Candara" w:hAnsi="Candara"/>
          <w:lang w:val="en-US"/>
        </w:rPr>
        <w:t>;</w:t>
      </w:r>
      <w:proofErr w:type="gramEnd"/>
    </w:p>
    <w:p w14:paraId="539165A3"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 xml:space="preserve">    }</w:t>
      </w:r>
    </w:p>
    <w:p w14:paraId="0BF4FCB5" w14:textId="77777777" w:rsidR="007F4395" w:rsidRPr="007F4395" w:rsidRDefault="007F4395" w:rsidP="007F4395">
      <w:pPr>
        <w:spacing w:after="0" w:line="240" w:lineRule="auto"/>
        <w:rPr>
          <w:rFonts w:ascii="Candara" w:hAnsi="Candara"/>
          <w:lang w:val="en-US"/>
        </w:rPr>
      </w:pPr>
    </w:p>
    <w:p w14:paraId="508F51BE"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 xml:space="preserve">    </w:t>
      </w:r>
      <w:r w:rsidRPr="007F4395">
        <w:rPr>
          <w:rFonts w:ascii="Candara" w:hAnsi="Candara"/>
          <w:color w:val="0000FF"/>
          <w:lang w:val="en-US"/>
        </w:rPr>
        <w:t xml:space="preserve">public </w:t>
      </w:r>
      <w:r w:rsidRPr="007F4395">
        <w:rPr>
          <w:rFonts w:ascii="Candara" w:hAnsi="Candara"/>
          <w:color w:val="BF4E14" w:themeColor="accent2" w:themeShade="BF"/>
          <w:lang w:val="en-US"/>
        </w:rPr>
        <w:t xml:space="preserve">void </w:t>
      </w:r>
      <w:proofErr w:type="gramStart"/>
      <w:r w:rsidRPr="007F4395">
        <w:rPr>
          <w:rFonts w:ascii="Candara" w:hAnsi="Candara"/>
          <w:lang w:val="en-US"/>
        </w:rPr>
        <w:t>login(</w:t>
      </w:r>
      <w:proofErr w:type="gramEnd"/>
      <w:r w:rsidRPr="007F4395">
        <w:rPr>
          <w:rFonts w:ascii="Candara" w:hAnsi="Candara"/>
          <w:color w:val="BF4E14" w:themeColor="accent2" w:themeShade="BF"/>
          <w:lang w:val="en-US"/>
        </w:rPr>
        <w:t xml:space="preserve">String </w:t>
      </w:r>
      <w:proofErr w:type="spellStart"/>
      <w:r w:rsidRPr="007F4395">
        <w:rPr>
          <w:rFonts w:ascii="Candara" w:hAnsi="Candara"/>
          <w:lang w:val="en-US"/>
        </w:rPr>
        <w:t>usuario</w:t>
      </w:r>
      <w:proofErr w:type="spellEnd"/>
      <w:r w:rsidRPr="007F4395">
        <w:rPr>
          <w:rFonts w:ascii="Candara" w:hAnsi="Candara"/>
          <w:lang w:val="en-US"/>
        </w:rPr>
        <w:t xml:space="preserve">, </w:t>
      </w:r>
      <w:r w:rsidRPr="007F4395">
        <w:rPr>
          <w:rFonts w:ascii="Candara" w:hAnsi="Candara"/>
          <w:color w:val="BF4E14" w:themeColor="accent2" w:themeShade="BF"/>
          <w:lang w:val="en-US"/>
        </w:rPr>
        <w:t xml:space="preserve">String </w:t>
      </w:r>
      <w:r w:rsidRPr="007F4395">
        <w:rPr>
          <w:rFonts w:ascii="Candara" w:hAnsi="Candara"/>
          <w:lang w:val="en-US"/>
        </w:rPr>
        <w:t>password) {</w:t>
      </w:r>
    </w:p>
    <w:p w14:paraId="253FC363" w14:textId="77777777" w:rsidR="007F4395" w:rsidRPr="007F4395" w:rsidRDefault="007F4395" w:rsidP="007F4395">
      <w:pPr>
        <w:spacing w:after="0" w:line="240" w:lineRule="auto"/>
        <w:rPr>
          <w:rFonts w:ascii="Candara" w:hAnsi="Candara"/>
          <w:lang w:val="en-US"/>
        </w:rPr>
      </w:pPr>
    </w:p>
    <w:p w14:paraId="1A376CE2" w14:textId="77777777" w:rsidR="007F4395" w:rsidRPr="007F4395" w:rsidRDefault="007F4395" w:rsidP="007F4395">
      <w:pPr>
        <w:spacing w:after="0" w:line="240" w:lineRule="auto"/>
        <w:rPr>
          <w:rFonts w:ascii="Candara" w:hAnsi="Candara"/>
        </w:rPr>
      </w:pPr>
      <w:r w:rsidRPr="007F4395">
        <w:rPr>
          <w:rFonts w:ascii="Candara" w:hAnsi="Candara"/>
          <w:lang w:val="en-US"/>
        </w:rPr>
        <w:t xml:space="preserve">        </w:t>
      </w:r>
      <w:proofErr w:type="spellStart"/>
      <w:r w:rsidRPr="007F4395">
        <w:rPr>
          <w:rFonts w:ascii="Candara" w:hAnsi="Candara"/>
          <w:color w:val="C00000"/>
        </w:rPr>
        <w:t>if</w:t>
      </w:r>
      <w:proofErr w:type="spellEnd"/>
      <w:r w:rsidRPr="007F4395">
        <w:rPr>
          <w:rFonts w:ascii="Candara" w:hAnsi="Candara"/>
          <w:color w:val="C00000"/>
        </w:rPr>
        <w:t xml:space="preserve"> </w:t>
      </w:r>
      <w:r w:rsidRPr="007F4395">
        <w:rPr>
          <w:rFonts w:ascii="Candara" w:hAnsi="Candara"/>
        </w:rPr>
        <w:t>(</w:t>
      </w:r>
      <w:proofErr w:type="spellStart"/>
      <w:proofErr w:type="gramStart"/>
      <w:r w:rsidRPr="007F4395">
        <w:rPr>
          <w:rFonts w:ascii="Candara" w:hAnsi="Candara"/>
        </w:rPr>
        <w:t>registro.bloquear</w:t>
      </w:r>
      <w:proofErr w:type="spellEnd"/>
      <w:proofErr w:type="gramEnd"/>
      <w:r w:rsidRPr="007F4395">
        <w:rPr>
          <w:rFonts w:ascii="Candara" w:hAnsi="Candara"/>
        </w:rPr>
        <w:t>()) {</w:t>
      </w:r>
    </w:p>
    <w:p w14:paraId="5B58CB41"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D86DCB" w:themeColor="accent5" w:themeTint="99"/>
        </w:rPr>
        <w:t>System.out.println</w:t>
      </w:r>
      <w:proofErr w:type="spellEnd"/>
      <w:r w:rsidRPr="007F4395">
        <w:rPr>
          <w:rFonts w:ascii="Candara" w:hAnsi="Candara"/>
        </w:rPr>
        <w:t>("Usuario bloqueado");</w:t>
      </w:r>
    </w:p>
    <w:p w14:paraId="787A5C72" w14:textId="77777777" w:rsidR="007F4395" w:rsidRPr="007F4395" w:rsidRDefault="007F4395" w:rsidP="007F4395">
      <w:pPr>
        <w:spacing w:after="0" w:line="240" w:lineRule="auto"/>
        <w:rPr>
          <w:rFonts w:ascii="Candara" w:hAnsi="Candara"/>
          <w:lang w:val="en-US"/>
        </w:rPr>
      </w:pPr>
      <w:r w:rsidRPr="007F4395">
        <w:rPr>
          <w:rFonts w:ascii="Candara" w:hAnsi="Candara"/>
        </w:rPr>
        <w:t xml:space="preserve">            </w:t>
      </w:r>
      <w:proofErr w:type="gramStart"/>
      <w:r w:rsidRPr="007F4395">
        <w:rPr>
          <w:rFonts w:ascii="Candara" w:hAnsi="Candara"/>
          <w:color w:val="D86DCB" w:themeColor="accent5" w:themeTint="99"/>
          <w:lang w:val="en-US"/>
        </w:rPr>
        <w:t>return</w:t>
      </w:r>
      <w:r w:rsidRPr="007F4395">
        <w:rPr>
          <w:rFonts w:ascii="Candara" w:hAnsi="Candara"/>
          <w:lang w:val="en-US"/>
        </w:rPr>
        <w:t>;</w:t>
      </w:r>
      <w:proofErr w:type="gramEnd"/>
    </w:p>
    <w:p w14:paraId="09396778"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 xml:space="preserve">        }</w:t>
      </w:r>
    </w:p>
    <w:p w14:paraId="7A43295A" w14:textId="77777777" w:rsidR="007F4395" w:rsidRPr="007F4395" w:rsidRDefault="007F4395" w:rsidP="007F4395">
      <w:pPr>
        <w:spacing w:after="0" w:line="240" w:lineRule="auto"/>
        <w:rPr>
          <w:rFonts w:ascii="Candara" w:hAnsi="Candara"/>
          <w:lang w:val="en-US"/>
        </w:rPr>
      </w:pPr>
    </w:p>
    <w:p w14:paraId="7D965BD3" w14:textId="77777777" w:rsidR="007F4395" w:rsidRPr="007F4395" w:rsidRDefault="007F4395" w:rsidP="007F4395">
      <w:pPr>
        <w:spacing w:after="0" w:line="240" w:lineRule="auto"/>
        <w:rPr>
          <w:rFonts w:ascii="Candara" w:hAnsi="Candara"/>
          <w:lang w:val="en-US"/>
        </w:rPr>
      </w:pPr>
      <w:r w:rsidRPr="007F4395">
        <w:rPr>
          <w:rFonts w:ascii="Candara" w:hAnsi="Candara"/>
          <w:lang w:val="en-US"/>
        </w:rPr>
        <w:t xml:space="preserve">        </w:t>
      </w:r>
      <w:r w:rsidRPr="007F4395">
        <w:rPr>
          <w:rFonts w:ascii="Candara" w:hAnsi="Candara"/>
          <w:color w:val="C00000"/>
          <w:lang w:val="en-US"/>
        </w:rPr>
        <w:t xml:space="preserve">if </w:t>
      </w:r>
      <w:r w:rsidRPr="007F4395">
        <w:rPr>
          <w:rFonts w:ascii="Candara" w:hAnsi="Candara"/>
          <w:lang w:val="en-US"/>
        </w:rPr>
        <w:t>(</w:t>
      </w:r>
      <w:proofErr w:type="spellStart"/>
      <w:proofErr w:type="gramStart"/>
      <w:r w:rsidRPr="007F4395">
        <w:rPr>
          <w:rFonts w:ascii="Candara" w:hAnsi="Candara"/>
          <w:lang w:val="en-US"/>
        </w:rPr>
        <w:t>auth.validar</w:t>
      </w:r>
      <w:proofErr w:type="spellEnd"/>
      <w:proofErr w:type="gramEnd"/>
      <w:r w:rsidRPr="007F4395">
        <w:rPr>
          <w:rFonts w:ascii="Candara" w:hAnsi="Candara"/>
          <w:lang w:val="en-US"/>
        </w:rPr>
        <w:t>(</w:t>
      </w:r>
      <w:proofErr w:type="spellStart"/>
      <w:r w:rsidRPr="007F4395">
        <w:rPr>
          <w:rFonts w:ascii="Candara" w:hAnsi="Candara"/>
          <w:lang w:val="en-US"/>
        </w:rPr>
        <w:t>usuario</w:t>
      </w:r>
      <w:proofErr w:type="spellEnd"/>
      <w:r w:rsidRPr="007F4395">
        <w:rPr>
          <w:rFonts w:ascii="Candara" w:hAnsi="Candara"/>
          <w:lang w:val="en-US"/>
        </w:rPr>
        <w:t>, password</w:t>
      </w:r>
      <w:proofErr w:type="gramStart"/>
      <w:r w:rsidRPr="007F4395">
        <w:rPr>
          <w:rFonts w:ascii="Candara" w:hAnsi="Candara"/>
          <w:lang w:val="en-US"/>
        </w:rPr>
        <w:t>)) {</w:t>
      </w:r>
      <w:proofErr w:type="gramEnd"/>
    </w:p>
    <w:p w14:paraId="0C4DB0DB" w14:textId="77777777" w:rsidR="007F4395" w:rsidRPr="007F4395" w:rsidRDefault="007F4395" w:rsidP="007F4395">
      <w:pPr>
        <w:spacing w:after="0" w:line="240" w:lineRule="auto"/>
        <w:rPr>
          <w:rFonts w:ascii="Candara" w:hAnsi="Candara"/>
        </w:rPr>
      </w:pPr>
      <w:r w:rsidRPr="007F4395">
        <w:rPr>
          <w:rFonts w:ascii="Candara" w:hAnsi="Candara"/>
          <w:lang w:val="en-US"/>
        </w:rPr>
        <w:t xml:space="preserve">            </w:t>
      </w:r>
      <w:proofErr w:type="spellStart"/>
      <w:r w:rsidRPr="007F4395">
        <w:rPr>
          <w:rFonts w:ascii="Candara" w:hAnsi="Candara"/>
          <w:color w:val="D86DCB" w:themeColor="accent5" w:themeTint="99"/>
        </w:rPr>
        <w:t>System.out.println</w:t>
      </w:r>
      <w:proofErr w:type="spellEnd"/>
      <w:r w:rsidRPr="007F4395">
        <w:rPr>
          <w:rFonts w:ascii="Candara" w:hAnsi="Candara"/>
        </w:rPr>
        <w:t>("Acceso concedido");</w:t>
      </w:r>
    </w:p>
    <w:p w14:paraId="1B867723" w14:textId="77777777" w:rsidR="007F4395" w:rsidRPr="007F4395" w:rsidRDefault="007F4395" w:rsidP="007F4395">
      <w:pPr>
        <w:spacing w:after="0" w:line="240" w:lineRule="auto"/>
        <w:rPr>
          <w:rFonts w:ascii="Candara" w:hAnsi="Candara"/>
        </w:rPr>
      </w:pPr>
      <w:r w:rsidRPr="007F4395">
        <w:rPr>
          <w:rFonts w:ascii="Candara" w:hAnsi="Candara"/>
        </w:rPr>
        <w:t xml:space="preserve">        } </w:t>
      </w:r>
      <w:proofErr w:type="spellStart"/>
      <w:r w:rsidRPr="007F4395">
        <w:rPr>
          <w:rFonts w:ascii="Candara" w:hAnsi="Candara"/>
          <w:color w:val="C00000"/>
        </w:rPr>
        <w:t>else</w:t>
      </w:r>
      <w:proofErr w:type="spellEnd"/>
      <w:r w:rsidRPr="007F4395">
        <w:rPr>
          <w:rFonts w:ascii="Candara" w:hAnsi="Candara"/>
          <w:color w:val="C00000"/>
        </w:rPr>
        <w:t xml:space="preserve"> </w:t>
      </w:r>
      <w:r w:rsidRPr="007F4395">
        <w:rPr>
          <w:rFonts w:ascii="Candara" w:hAnsi="Candara"/>
        </w:rPr>
        <w:t>{</w:t>
      </w:r>
    </w:p>
    <w:p w14:paraId="10952853"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proofErr w:type="gramStart"/>
      <w:r w:rsidRPr="007F4395">
        <w:rPr>
          <w:rFonts w:ascii="Candara" w:hAnsi="Candara"/>
        </w:rPr>
        <w:t>registro.registrarFallo</w:t>
      </w:r>
      <w:proofErr w:type="spellEnd"/>
      <w:proofErr w:type="gramEnd"/>
      <w:r w:rsidRPr="007F4395">
        <w:rPr>
          <w:rFonts w:ascii="Candara" w:hAnsi="Candara"/>
        </w:rPr>
        <w:t>();</w:t>
      </w:r>
    </w:p>
    <w:p w14:paraId="4538AAE1" w14:textId="77777777" w:rsidR="007F4395" w:rsidRPr="007F4395" w:rsidRDefault="007F4395" w:rsidP="007F4395">
      <w:pPr>
        <w:spacing w:after="0" w:line="240" w:lineRule="auto"/>
        <w:rPr>
          <w:rFonts w:ascii="Candara" w:hAnsi="Candara"/>
        </w:rPr>
      </w:pPr>
      <w:r w:rsidRPr="007F4395">
        <w:rPr>
          <w:rFonts w:ascii="Candara" w:hAnsi="Candara"/>
        </w:rPr>
        <w:t xml:space="preserve">            </w:t>
      </w:r>
      <w:proofErr w:type="spellStart"/>
      <w:r w:rsidRPr="007F4395">
        <w:rPr>
          <w:rFonts w:ascii="Candara" w:hAnsi="Candara"/>
          <w:color w:val="D86DCB" w:themeColor="accent5" w:themeTint="99"/>
        </w:rPr>
        <w:t>System.out.println</w:t>
      </w:r>
      <w:proofErr w:type="spellEnd"/>
      <w:r w:rsidRPr="007F4395">
        <w:rPr>
          <w:rFonts w:ascii="Candara" w:hAnsi="Candara"/>
        </w:rPr>
        <w:t>("Error de autenticación");</w:t>
      </w:r>
    </w:p>
    <w:p w14:paraId="2A005274" w14:textId="77777777" w:rsidR="007F4395" w:rsidRPr="007F4395" w:rsidRDefault="007F4395" w:rsidP="007F4395">
      <w:pPr>
        <w:spacing w:after="0" w:line="240" w:lineRule="auto"/>
        <w:rPr>
          <w:rFonts w:ascii="Candara" w:hAnsi="Candara"/>
        </w:rPr>
      </w:pPr>
      <w:r w:rsidRPr="007F4395">
        <w:rPr>
          <w:rFonts w:ascii="Candara" w:hAnsi="Candara"/>
        </w:rPr>
        <w:t xml:space="preserve">        }</w:t>
      </w:r>
    </w:p>
    <w:p w14:paraId="69680860" w14:textId="77777777" w:rsidR="007F4395" w:rsidRPr="007F4395" w:rsidRDefault="007F4395" w:rsidP="007F4395">
      <w:pPr>
        <w:spacing w:after="0" w:line="240" w:lineRule="auto"/>
        <w:rPr>
          <w:rFonts w:ascii="Candara" w:hAnsi="Candara"/>
        </w:rPr>
      </w:pPr>
      <w:r w:rsidRPr="007F4395">
        <w:rPr>
          <w:rFonts w:ascii="Candara" w:hAnsi="Candara"/>
        </w:rPr>
        <w:t xml:space="preserve">    }</w:t>
      </w:r>
    </w:p>
    <w:p w14:paraId="57163BB7" w14:textId="77777777" w:rsidR="007F4395" w:rsidRPr="007F4395" w:rsidRDefault="007F4395" w:rsidP="007F4395">
      <w:pPr>
        <w:spacing w:after="0" w:line="240" w:lineRule="auto"/>
        <w:rPr>
          <w:rFonts w:ascii="Cambria" w:hAnsi="Cambria"/>
        </w:rPr>
      </w:pPr>
      <w:r w:rsidRPr="007F4395">
        <w:rPr>
          <w:rFonts w:ascii="Candara" w:hAnsi="Candara"/>
        </w:rPr>
        <w:t>}</w:t>
      </w:r>
    </w:p>
    <w:p w14:paraId="0AFDCA74" w14:textId="79D1755D" w:rsidR="007F4395" w:rsidRDefault="007F4395" w:rsidP="007F4395">
      <w:pPr>
        <w:spacing w:after="120" w:line="240" w:lineRule="auto"/>
        <w:rPr>
          <w:rFonts w:ascii="Cambria" w:hAnsi="Cambria"/>
        </w:rPr>
      </w:pPr>
    </w:p>
    <w:p w14:paraId="452F00DB" w14:textId="77777777" w:rsidR="00E55662" w:rsidRPr="00E55662" w:rsidRDefault="00E55662" w:rsidP="00E55662">
      <w:pPr>
        <w:spacing w:after="120" w:line="240" w:lineRule="auto"/>
        <w:rPr>
          <w:rFonts w:ascii="Cambria" w:hAnsi="Cambria"/>
        </w:rPr>
      </w:pPr>
      <w:r w:rsidRPr="00E55662">
        <w:rPr>
          <w:rFonts w:ascii="Cambria" w:hAnsi="Cambria"/>
        </w:rPr>
        <w:t>El código del sistema bien diseñado se justifica porque aplica correctamente los principios de alta cohesión y bajo acoplamiento, lo que impacta directamente en la seguridad y mantenibilidad del sistema.</w:t>
      </w:r>
    </w:p>
    <w:p w14:paraId="3740AA93" w14:textId="77777777" w:rsidR="00E55662" w:rsidRPr="00E55662" w:rsidRDefault="00E55662" w:rsidP="00E55662">
      <w:pPr>
        <w:spacing w:after="120" w:line="240" w:lineRule="auto"/>
        <w:rPr>
          <w:rFonts w:ascii="Cambria" w:hAnsi="Cambria"/>
        </w:rPr>
      </w:pPr>
      <w:r w:rsidRPr="00E55662">
        <w:rPr>
          <w:rFonts w:ascii="Cambria" w:hAnsi="Cambria"/>
        </w:rPr>
        <w:t xml:space="preserve">Primero, se observa alta cohesión porque cada clase tiene una única responsabilidad claramente definida. La clase Autenticador se encarga exclusivamente de validar credenciales, sin involucrarse en la gestión de sesiones ni en el control de intentos. Por otro lado, la clase </w:t>
      </w:r>
      <w:proofErr w:type="spellStart"/>
      <w:r w:rsidRPr="00E55662">
        <w:rPr>
          <w:rFonts w:ascii="Candara" w:hAnsi="Candara"/>
        </w:rPr>
        <w:t>RegistroIntentos</w:t>
      </w:r>
      <w:proofErr w:type="spellEnd"/>
      <w:r w:rsidRPr="00E55662">
        <w:rPr>
          <w:rFonts w:ascii="Cambria" w:hAnsi="Cambria"/>
        </w:rPr>
        <w:t xml:space="preserve"> tiene como única función registrar fallos y determinar si un usuario debe ser bloqueado. Esto significa que cada componente está enfocado en una tarea específica, lo que facilita su comprensión, prueba y auditoría.</w:t>
      </w:r>
    </w:p>
    <w:p w14:paraId="46DC9B26" w14:textId="77777777" w:rsidR="00E55662" w:rsidRPr="00E55662" w:rsidRDefault="00E55662" w:rsidP="00E55662">
      <w:pPr>
        <w:spacing w:after="120" w:line="240" w:lineRule="auto"/>
        <w:rPr>
          <w:rFonts w:ascii="Cambria" w:hAnsi="Cambria"/>
        </w:rPr>
      </w:pPr>
      <w:r w:rsidRPr="00E55662">
        <w:rPr>
          <w:rFonts w:ascii="Cambria" w:hAnsi="Cambria"/>
        </w:rPr>
        <w:t xml:space="preserve">Esta separación permite que la lógica de seguridad sea más clara y controlada. Por ejemplo, el método </w:t>
      </w:r>
      <w:proofErr w:type="gramStart"/>
      <w:r w:rsidRPr="00E55662">
        <w:rPr>
          <w:rFonts w:ascii="Candara" w:hAnsi="Candara"/>
        </w:rPr>
        <w:t>bloquear(</w:t>
      </w:r>
      <w:proofErr w:type="gramEnd"/>
      <w:r w:rsidRPr="00E55662">
        <w:rPr>
          <w:rFonts w:ascii="Candara" w:hAnsi="Candara"/>
        </w:rPr>
        <w:t xml:space="preserve">) </w:t>
      </w:r>
      <w:r w:rsidRPr="00E55662">
        <w:rPr>
          <w:rFonts w:ascii="Cambria" w:hAnsi="Cambria"/>
        </w:rPr>
        <w:t>centraliza la política de seguridad (bloqueo tras cierto número de intentos), evitando que esta lógica esté dispersa o duplicada en el sistema.</w:t>
      </w:r>
    </w:p>
    <w:p w14:paraId="1838E12A" w14:textId="77777777" w:rsidR="00E55662" w:rsidRPr="00E55662" w:rsidRDefault="00E55662" w:rsidP="00E55662">
      <w:pPr>
        <w:spacing w:after="120" w:line="240" w:lineRule="auto"/>
        <w:rPr>
          <w:rFonts w:ascii="Cambria" w:hAnsi="Cambria"/>
        </w:rPr>
      </w:pPr>
      <w:r w:rsidRPr="00E55662">
        <w:rPr>
          <w:rFonts w:ascii="Cambria" w:hAnsi="Cambria"/>
        </w:rPr>
        <w:t xml:space="preserve">En segundo lugar, el diseño presenta bajo acoplamiento. La clase </w:t>
      </w:r>
      <w:r w:rsidRPr="00E55662">
        <w:rPr>
          <w:rFonts w:ascii="Candara" w:hAnsi="Candara"/>
        </w:rPr>
        <w:t>SistemaAcceso</w:t>
      </w:r>
      <w:r w:rsidRPr="00E55662">
        <w:rPr>
          <w:rFonts w:ascii="Cambria" w:hAnsi="Cambria"/>
        </w:rPr>
        <w:t xml:space="preserve"> no implementa directamente la lógica de autenticación ni el control de intentos, sino que depende de otras clases especializadas que recibe a través del constructor:</w:t>
      </w:r>
    </w:p>
    <w:p w14:paraId="5922D25C" w14:textId="77777777" w:rsidR="00E55662" w:rsidRPr="00E55662" w:rsidRDefault="00E55662" w:rsidP="00E55662">
      <w:pPr>
        <w:spacing w:after="120" w:line="240" w:lineRule="auto"/>
        <w:rPr>
          <w:rFonts w:ascii="Cambria" w:hAnsi="Cambria"/>
        </w:rPr>
      </w:pPr>
      <w:proofErr w:type="spellStart"/>
      <w:r w:rsidRPr="00E55662">
        <w:rPr>
          <w:rFonts w:ascii="Cambria" w:hAnsi="Cambria"/>
          <w:color w:val="0000FF"/>
        </w:rPr>
        <w:t>public</w:t>
      </w:r>
      <w:proofErr w:type="spellEnd"/>
      <w:r w:rsidRPr="00E55662">
        <w:rPr>
          <w:rFonts w:ascii="Cambria" w:hAnsi="Cambria"/>
          <w:color w:val="0000FF"/>
        </w:rPr>
        <w:t xml:space="preserve"> </w:t>
      </w:r>
      <w:proofErr w:type="gramStart"/>
      <w:r w:rsidRPr="00E55662">
        <w:rPr>
          <w:rFonts w:ascii="Cambria" w:hAnsi="Cambria"/>
        </w:rPr>
        <w:t>SistemaAcceso(</w:t>
      </w:r>
      <w:proofErr w:type="gramEnd"/>
      <w:r w:rsidRPr="00E55662">
        <w:rPr>
          <w:rFonts w:ascii="Cambria" w:hAnsi="Cambria"/>
          <w:color w:val="BF4E14" w:themeColor="accent2" w:themeShade="BF"/>
        </w:rPr>
        <w:t xml:space="preserve">Autenticador </w:t>
      </w:r>
      <w:proofErr w:type="spellStart"/>
      <w:r w:rsidRPr="00E55662">
        <w:rPr>
          <w:rFonts w:ascii="Cambria" w:hAnsi="Cambria"/>
        </w:rPr>
        <w:t>auth</w:t>
      </w:r>
      <w:proofErr w:type="spellEnd"/>
      <w:r w:rsidRPr="00E55662">
        <w:rPr>
          <w:rFonts w:ascii="Cambria" w:hAnsi="Cambria"/>
        </w:rPr>
        <w:t xml:space="preserve">, </w:t>
      </w:r>
      <w:proofErr w:type="spellStart"/>
      <w:r w:rsidRPr="00E55662">
        <w:rPr>
          <w:rFonts w:ascii="Cambria" w:hAnsi="Cambria"/>
          <w:color w:val="BF4E14" w:themeColor="accent2" w:themeShade="BF"/>
        </w:rPr>
        <w:t>RegistroIntentos</w:t>
      </w:r>
      <w:proofErr w:type="spellEnd"/>
      <w:r w:rsidRPr="00E55662">
        <w:rPr>
          <w:rFonts w:ascii="Cambria" w:hAnsi="Cambria"/>
          <w:color w:val="BF4E14" w:themeColor="accent2" w:themeShade="BF"/>
        </w:rPr>
        <w:t xml:space="preserve"> </w:t>
      </w:r>
      <w:r w:rsidRPr="00E55662">
        <w:rPr>
          <w:rFonts w:ascii="Cambria" w:hAnsi="Cambria"/>
        </w:rPr>
        <w:t>registro)</w:t>
      </w:r>
    </w:p>
    <w:p w14:paraId="27ED05EA" w14:textId="77777777" w:rsidR="00E55662" w:rsidRPr="00E55662" w:rsidRDefault="00E55662" w:rsidP="00E55662">
      <w:pPr>
        <w:spacing w:after="120" w:line="240" w:lineRule="auto"/>
        <w:rPr>
          <w:rFonts w:ascii="Cambria" w:hAnsi="Cambria"/>
        </w:rPr>
      </w:pPr>
      <w:r w:rsidRPr="00E55662">
        <w:rPr>
          <w:rFonts w:ascii="Cambria" w:hAnsi="Cambria"/>
        </w:rPr>
        <w:lastRenderedPageBreak/>
        <w:t>Esto implica que:</w:t>
      </w:r>
    </w:p>
    <w:p w14:paraId="4B08AA77" w14:textId="77777777" w:rsidR="00E55662" w:rsidRPr="00E55662" w:rsidRDefault="00E55662" w:rsidP="00E55662">
      <w:pPr>
        <w:pStyle w:val="Prrafodelista"/>
        <w:numPr>
          <w:ilvl w:val="0"/>
          <w:numId w:val="10"/>
        </w:numPr>
        <w:spacing w:after="120" w:line="240" w:lineRule="auto"/>
        <w:rPr>
          <w:rFonts w:ascii="Cambria" w:hAnsi="Cambria"/>
        </w:rPr>
      </w:pPr>
      <w:r w:rsidRPr="00E55662">
        <w:rPr>
          <w:rFonts w:ascii="Cambria" w:hAnsi="Cambria"/>
        </w:rPr>
        <w:t>Se pueden modificar o reemplazar componentes sin afectar el resto del sistema</w:t>
      </w:r>
    </w:p>
    <w:p w14:paraId="26806382" w14:textId="33DCED5A" w:rsidR="00E55662" w:rsidRPr="00E55662" w:rsidRDefault="00E55662" w:rsidP="00E55662">
      <w:pPr>
        <w:pStyle w:val="Prrafodelista"/>
        <w:numPr>
          <w:ilvl w:val="0"/>
          <w:numId w:val="10"/>
        </w:numPr>
        <w:spacing w:after="120" w:line="240" w:lineRule="auto"/>
        <w:rPr>
          <w:rFonts w:ascii="Cambria" w:hAnsi="Cambria"/>
        </w:rPr>
      </w:pPr>
      <w:r w:rsidRPr="00E55662">
        <w:rPr>
          <w:rFonts w:ascii="Cambria" w:hAnsi="Cambria"/>
        </w:rPr>
        <w:t xml:space="preserve">Es posible cambiar la lógica de autenticación sin alterar </w:t>
      </w:r>
      <w:r w:rsidRPr="00E55662">
        <w:rPr>
          <w:rFonts w:ascii="Candara" w:hAnsi="Candara"/>
        </w:rPr>
        <w:t>SistemaAcceso</w:t>
      </w:r>
    </w:p>
    <w:p w14:paraId="2676489F" w14:textId="77777777" w:rsidR="00E55662" w:rsidRPr="00E55662" w:rsidRDefault="00E55662" w:rsidP="00E55662">
      <w:pPr>
        <w:pStyle w:val="Prrafodelista"/>
        <w:numPr>
          <w:ilvl w:val="0"/>
          <w:numId w:val="10"/>
        </w:numPr>
        <w:spacing w:after="120" w:line="240" w:lineRule="auto"/>
        <w:rPr>
          <w:rFonts w:ascii="Cambria" w:hAnsi="Cambria"/>
        </w:rPr>
      </w:pPr>
      <w:r w:rsidRPr="00E55662">
        <w:rPr>
          <w:rFonts w:ascii="Cambria" w:hAnsi="Cambria"/>
        </w:rPr>
        <w:t>Se facilita la reutilización de componentes</w:t>
      </w:r>
    </w:p>
    <w:p w14:paraId="22CCBFCC" w14:textId="77777777" w:rsidR="00E55662" w:rsidRPr="00E55662" w:rsidRDefault="00E55662" w:rsidP="00E55662">
      <w:pPr>
        <w:spacing w:after="120" w:line="240" w:lineRule="auto"/>
        <w:rPr>
          <w:rFonts w:ascii="Cambria" w:hAnsi="Cambria"/>
        </w:rPr>
      </w:pPr>
      <w:r w:rsidRPr="00E55662">
        <w:rPr>
          <w:rFonts w:ascii="Cambria" w:hAnsi="Cambria"/>
        </w:rPr>
        <w:t>Desde el flujo del método login, se evidencia una correcta organización:</w:t>
      </w:r>
    </w:p>
    <w:p w14:paraId="23E6CC41" w14:textId="77777777" w:rsidR="00E55662" w:rsidRPr="00E55662" w:rsidRDefault="00E55662" w:rsidP="00E55662">
      <w:pPr>
        <w:pStyle w:val="Prrafodelista"/>
        <w:numPr>
          <w:ilvl w:val="0"/>
          <w:numId w:val="9"/>
        </w:numPr>
        <w:spacing w:after="120" w:line="240" w:lineRule="auto"/>
        <w:rPr>
          <w:rFonts w:ascii="Cambria" w:hAnsi="Cambria"/>
        </w:rPr>
      </w:pPr>
      <w:r w:rsidRPr="00E55662">
        <w:rPr>
          <w:rFonts w:ascii="Cambria" w:hAnsi="Cambria"/>
        </w:rPr>
        <w:t>Primero se verifica si el usuario está bloqueado</w:t>
      </w:r>
    </w:p>
    <w:p w14:paraId="6836969A" w14:textId="77777777" w:rsidR="00E55662" w:rsidRPr="00E55662" w:rsidRDefault="00E55662" w:rsidP="00E55662">
      <w:pPr>
        <w:pStyle w:val="Prrafodelista"/>
        <w:numPr>
          <w:ilvl w:val="0"/>
          <w:numId w:val="9"/>
        </w:numPr>
        <w:spacing w:after="120" w:line="240" w:lineRule="auto"/>
        <w:rPr>
          <w:rFonts w:ascii="Cambria" w:hAnsi="Cambria"/>
        </w:rPr>
      </w:pPr>
      <w:r w:rsidRPr="00E55662">
        <w:rPr>
          <w:rFonts w:ascii="Cambria" w:hAnsi="Cambria"/>
        </w:rPr>
        <w:t>Luego se valida la autenticación</w:t>
      </w:r>
    </w:p>
    <w:p w14:paraId="113C8C9B" w14:textId="77777777" w:rsidR="00E55662" w:rsidRPr="00E55662" w:rsidRDefault="00E55662" w:rsidP="00E55662">
      <w:pPr>
        <w:pStyle w:val="Prrafodelista"/>
        <w:numPr>
          <w:ilvl w:val="0"/>
          <w:numId w:val="9"/>
        </w:numPr>
        <w:spacing w:after="120" w:line="240" w:lineRule="auto"/>
        <w:rPr>
          <w:rFonts w:ascii="Cambria" w:hAnsi="Cambria"/>
        </w:rPr>
      </w:pPr>
      <w:r w:rsidRPr="00E55662">
        <w:rPr>
          <w:rFonts w:ascii="Cambria" w:hAnsi="Cambria"/>
        </w:rPr>
        <w:t>Finalmente, se registra el fallo si corresponde</w:t>
      </w:r>
    </w:p>
    <w:p w14:paraId="5AEAD70C" w14:textId="77777777" w:rsidR="00E55662" w:rsidRPr="00E55662" w:rsidRDefault="00E55662" w:rsidP="00E55662">
      <w:pPr>
        <w:spacing w:after="120" w:line="240" w:lineRule="auto"/>
        <w:rPr>
          <w:rFonts w:ascii="Cambria" w:hAnsi="Cambria"/>
        </w:rPr>
      </w:pPr>
      <w:r w:rsidRPr="00E55662">
        <w:rPr>
          <w:rFonts w:ascii="Cambria" w:hAnsi="Cambria"/>
        </w:rPr>
        <w:t>Esto demuestra una secuencia lógica de control, donde cada responsabilidad está delegada al componente adecuado.</w:t>
      </w:r>
    </w:p>
    <w:p w14:paraId="7E48BECC" w14:textId="77777777" w:rsidR="00E55662" w:rsidRPr="00E55662" w:rsidRDefault="00E55662" w:rsidP="00E55662">
      <w:pPr>
        <w:spacing w:after="120" w:line="240" w:lineRule="auto"/>
        <w:rPr>
          <w:rFonts w:ascii="Cambria" w:hAnsi="Cambria"/>
        </w:rPr>
      </w:pPr>
      <w:r w:rsidRPr="00E55662">
        <w:rPr>
          <w:rFonts w:ascii="Cambria" w:hAnsi="Cambria"/>
        </w:rPr>
        <w:t>Desde el punto de vista de ciberseguridad, este diseño aporta ventajas claras:</w:t>
      </w:r>
    </w:p>
    <w:p w14:paraId="47CC9756" w14:textId="77777777" w:rsidR="00E55662" w:rsidRPr="00E55662" w:rsidRDefault="00E55662" w:rsidP="00E55662">
      <w:pPr>
        <w:pStyle w:val="Prrafodelista"/>
        <w:numPr>
          <w:ilvl w:val="0"/>
          <w:numId w:val="8"/>
        </w:numPr>
        <w:spacing w:after="120" w:line="240" w:lineRule="auto"/>
        <w:rPr>
          <w:rFonts w:ascii="Cambria" w:hAnsi="Cambria"/>
        </w:rPr>
      </w:pPr>
      <w:r w:rsidRPr="00E55662">
        <w:rPr>
          <w:rFonts w:ascii="Cambria" w:hAnsi="Cambria"/>
        </w:rPr>
        <w:t>Permite implementar fácilmente políticas como bloqueo por intentos fallidos</w:t>
      </w:r>
    </w:p>
    <w:p w14:paraId="0ED6A892" w14:textId="77777777" w:rsidR="00E55662" w:rsidRPr="00E55662" w:rsidRDefault="00E55662" w:rsidP="00E55662">
      <w:pPr>
        <w:pStyle w:val="Prrafodelista"/>
        <w:numPr>
          <w:ilvl w:val="0"/>
          <w:numId w:val="8"/>
        </w:numPr>
        <w:spacing w:after="120" w:line="240" w:lineRule="auto"/>
        <w:rPr>
          <w:rFonts w:ascii="Cambria" w:hAnsi="Cambria"/>
        </w:rPr>
      </w:pPr>
      <w:r w:rsidRPr="00E55662">
        <w:rPr>
          <w:rFonts w:ascii="Cambria" w:hAnsi="Cambria"/>
        </w:rPr>
        <w:t>Reduce el impacto de vulnerabilidades, ya que un fallo en una clase no compromete todo el sistema</w:t>
      </w:r>
    </w:p>
    <w:p w14:paraId="5C0D92D9" w14:textId="77777777" w:rsidR="00E55662" w:rsidRPr="00E55662" w:rsidRDefault="00E55662" w:rsidP="00E55662">
      <w:pPr>
        <w:pStyle w:val="Prrafodelista"/>
        <w:numPr>
          <w:ilvl w:val="0"/>
          <w:numId w:val="8"/>
        </w:numPr>
        <w:spacing w:after="120" w:line="240" w:lineRule="auto"/>
        <w:rPr>
          <w:rFonts w:ascii="Cambria" w:hAnsi="Cambria"/>
        </w:rPr>
      </w:pPr>
      <w:r w:rsidRPr="00E55662">
        <w:rPr>
          <w:rFonts w:ascii="Cambria" w:hAnsi="Cambria"/>
        </w:rPr>
        <w:t>Facilita la incorporación de nuevas capas de seguridad sin rediseñar el sistema</w:t>
      </w:r>
    </w:p>
    <w:p w14:paraId="01D7AC6D" w14:textId="3D8A7408" w:rsidR="00E55662" w:rsidRPr="007F4395" w:rsidRDefault="00E55662" w:rsidP="007F4395">
      <w:pPr>
        <w:spacing w:after="120" w:line="240" w:lineRule="auto"/>
        <w:rPr>
          <w:rFonts w:ascii="Cambria" w:hAnsi="Cambria"/>
        </w:rPr>
      </w:pPr>
      <w:r w:rsidRPr="00E55662">
        <w:rPr>
          <w:rFonts w:ascii="Cambria" w:hAnsi="Cambria"/>
        </w:rPr>
        <w:t>E</w:t>
      </w:r>
      <w:r>
        <w:rPr>
          <w:rFonts w:ascii="Cambria" w:hAnsi="Cambria"/>
        </w:rPr>
        <w:t>s decir</w:t>
      </w:r>
      <w:r w:rsidRPr="00E55662">
        <w:rPr>
          <w:rFonts w:ascii="Cambria" w:hAnsi="Cambria"/>
        </w:rPr>
        <w:t>, el código es correcto porque separa responsabilidades, reduce dependencias y organiza el flujo de seguridad, lo que lo hace más robusto frente a ataques y más adaptable a cambios.</w:t>
      </w:r>
    </w:p>
    <w:p w14:paraId="454C77FE" w14:textId="5F447170" w:rsidR="007F4395" w:rsidRPr="007F4395" w:rsidRDefault="007F4395" w:rsidP="007F4395">
      <w:pPr>
        <w:spacing w:after="120" w:line="240" w:lineRule="auto"/>
        <w:rPr>
          <w:rFonts w:ascii="Cambria" w:hAnsi="Cambria"/>
          <w:b/>
          <w:bCs/>
        </w:rPr>
      </w:pPr>
      <w:r>
        <w:rPr>
          <w:rFonts w:ascii="Cambria" w:hAnsi="Cambria"/>
          <w:b/>
          <w:bCs/>
        </w:rPr>
        <w:t>Tabla comparativa</w:t>
      </w:r>
    </w:p>
    <w:tbl>
      <w:tblPr>
        <w:tblStyle w:val="Tablaconcuadrcula"/>
        <w:tblW w:w="0" w:type="auto"/>
        <w:tblInd w:w="708" w:type="dxa"/>
        <w:tblLook w:val="04A0" w:firstRow="1" w:lastRow="0" w:firstColumn="1" w:lastColumn="0" w:noHBand="0" w:noVBand="1"/>
      </w:tblPr>
      <w:tblGrid>
        <w:gridCol w:w="2212"/>
        <w:gridCol w:w="2211"/>
        <w:gridCol w:w="2721"/>
      </w:tblGrid>
      <w:tr w:rsidR="007F4395" w:rsidRPr="007F4395" w14:paraId="2BC6BD89" w14:textId="77777777" w:rsidTr="007F4395">
        <w:tc>
          <w:tcPr>
            <w:tcW w:w="0" w:type="auto"/>
            <w:hideMark/>
          </w:tcPr>
          <w:p w14:paraId="21A4196D" w14:textId="77777777" w:rsidR="007F4395" w:rsidRPr="007F4395" w:rsidRDefault="007F4395" w:rsidP="007F4395">
            <w:pPr>
              <w:rPr>
                <w:rFonts w:ascii="Cambria" w:hAnsi="Cambria"/>
                <w:b/>
                <w:bCs/>
              </w:rPr>
            </w:pPr>
            <w:r w:rsidRPr="007F4395">
              <w:rPr>
                <w:rFonts w:ascii="Cambria" w:hAnsi="Cambria"/>
                <w:b/>
                <w:bCs/>
              </w:rPr>
              <w:t>Aspecto</w:t>
            </w:r>
          </w:p>
        </w:tc>
        <w:tc>
          <w:tcPr>
            <w:tcW w:w="0" w:type="auto"/>
            <w:hideMark/>
          </w:tcPr>
          <w:p w14:paraId="2F702F62" w14:textId="77777777" w:rsidR="007F4395" w:rsidRPr="007F4395" w:rsidRDefault="007F4395" w:rsidP="007F4395">
            <w:pPr>
              <w:rPr>
                <w:rFonts w:ascii="Cambria" w:hAnsi="Cambria"/>
                <w:b/>
                <w:bCs/>
              </w:rPr>
            </w:pPr>
            <w:r w:rsidRPr="007F4395">
              <w:rPr>
                <w:rFonts w:ascii="Cambria" w:hAnsi="Cambria"/>
                <w:b/>
                <w:bCs/>
              </w:rPr>
              <w:t>Sistema débil</w:t>
            </w:r>
          </w:p>
        </w:tc>
        <w:tc>
          <w:tcPr>
            <w:tcW w:w="0" w:type="auto"/>
            <w:hideMark/>
          </w:tcPr>
          <w:p w14:paraId="7DD692B2" w14:textId="77777777" w:rsidR="007F4395" w:rsidRPr="007F4395" w:rsidRDefault="007F4395" w:rsidP="007F4395">
            <w:pPr>
              <w:rPr>
                <w:rFonts w:ascii="Cambria" w:hAnsi="Cambria"/>
                <w:b/>
                <w:bCs/>
              </w:rPr>
            </w:pPr>
            <w:r w:rsidRPr="007F4395">
              <w:rPr>
                <w:rFonts w:ascii="Cambria" w:hAnsi="Cambria"/>
                <w:b/>
                <w:bCs/>
              </w:rPr>
              <w:t>Sistema seguro</w:t>
            </w:r>
          </w:p>
        </w:tc>
      </w:tr>
      <w:tr w:rsidR="007F4395" w:rsidRPr="007F4395" w14:paraId="39CDE2C6" w14:textId="77777777" w:rsidTr="007F4395">
        <w:tc>
          <w:tcPr>
            <w:tcW w:w="0" w:type="auto"/>
            <w:hideMark/>
          </w:tcPr>
          <w:p w14:paraId="026208D0" w14:textId="77777777" w:rsidR="007F4395" w:rsidRPr="007F4395" w:rsidRDefault="007F4395" w:rsidP="007F4395">
            <w:pPr>
              <w:rPr>
                <w:rFonts w:ascii="Cambria" w:hAnsi="Cambria"/>
              </w:rPr>
            </w:pPr>
            <w:r w:rsidRPr="007F4395">
              <w:rPr>
                <w:rFonts w:ascii="Cambria" w:hAnsi="Cambria"/>
              </w:rPr>
              <w:t>Cohesión</w:t>
            </w:r>
          </w:p>
        </w:tc>
        <w:tc>
          <w:tcPr>
            <w:tcW w:w="0" w:type="auto"/>
            <w:hideMark/>
          </w:tcPr>
          <w:p w14:paraId="05F8D774" w14:textId="77777777" w:rsidR="007F4395" w:rsidRPr="007F4395" w:rsidRDefault="007F4395" w:rsidP="007F4395">
            <w:pPr>
              <w:rPr>
                <w:rFonts w:ascii="Cambria" w:hAnsi="Cambria"/>
              </w:rPr>
            </w:pPr>
            <w:r w:rsidRPr="007F4395">
              <w:rPr>
                <w:rFonts w:ascii="Cambria" w:hAnsi="Cambria"/>
              </w:rPr>
              <w:t>Baja (todo mezclado)</w:t>
            </w:r>
          </w:p>
        </w:tc>
        <w:tc>
          <w:tcPr>
            <w:tcW w:w="0" w:type="auto"/>
            <w:hideMark/>
          </w:tcPr>
          <w:p w14:paraId="366E1FFC" w14:textId="77777777" w:rsidR="007F4395" w:rsidRPr="007F4395" w:rsidRDefault="007F4395" w:rsidP="007F4395">
            <w:pPr>
              <w:rPr>
                <w:rFonts w:ascii="Cambria" w:hAnsi="Cambria"/>
              </w:rPr>
            </w:pPr>
            <w:r w:rsidRPr="007F4395">
              <w:rPr>
                <w:rFonts w:ascii="Cambria" w:hAnsi="Cambria"/>
              </w:rPr>
              <w:t>Alta (funciones separadas)</w:t>
            </w:r>
          </w:p>
        </w:tc>
      </w:tr>
      <w:tr w:rsidR="007F4395" w:rsidRPr="007F4395" w14:paraId="2E9A8756" w14:textId="77777777" w:rsidTr="007F4395">
        <w:tc>
          <w:tcPr>
            <w:tcW w:w="0" w:type="auto"/>
            <w:hideMark/>
          </w:tcPr>
          <w:p w14:paraId="2A81A77D" w14:textId="77777777" w:rsidR="007F4395" w:rsidRPr="007F4395" w:rsidRDefault="007F4395" w:rsidP="007F4395">
            <w:pPr>
              <w:rPr>
                <w:rFonts w:ascii="Cambria" w:hAnsi="Cambria"/>
              </w:rPr>
            </w:pPr>
            <w:r w:rsidRPr="007F4395">
              <w:rPr>
                <w:rFonts w:ascii="Cambria" w:hAnsi="Cambria"/>
              </w:rPr>
              <w:t>Acoplamiento</w:t>
            </w:r>
          </w:p>
        </w:tc>
        <w:tc>
          <w:tcPr>
            <w:tcW w:w="0" w:type="auto"/>
            <w:hideMark/>
          </w:tcPr>
          <w:p w14:paraId="4B032CEB" w14:textId="77777777" w:rsidR="007F4395" w:rsidRPr="007F4395" w:rsidRDefault="007F4395" w:rsidP="007F4395">
            <w:pPr>
              <w:rPr>
                <w:rFonts w:ascii="Cambria" w:hAnsi="Cambria"/>
              </w:rPr>
            </w:pPr>
            <w:r w:rsidRPr="007F4395">
              <w:rPr>
                <w:rFonts w:ascii="Cambria" w:hAnsi="Cambria"/>
              </w:rPr>
              <w:t>Alto</w:t>
            </w:r>
          </w:p>
        </w:tc>
        <w:tc>
          <w:tcPr>
            <w:tcW w:w="0" w:type="auto"/>
            <w:hideMark/>
          </w:tcPr>
          <w:p w14:paraId="53DF0A49" w14:textId="77777777" w:rsidR="007F4395" w:rsidRPr="007F4395" w:rsidRDefault="007F4395" w:rsidP="007F4395">
            <w:pPr>
              <w:rPr>
                <w:rFonts w:ascii="Cambria" w:hAnsi="Cambria"/>
              </w:rPr>
            </w:pPr>
            <w:r w:rsidRPr="007F4395">
              <w:rPr>
                <w:rFonts w:ascii="Cambria" w:hAnsi="Cambria"/>
              </w:rPr>
              <w:t>Bajo</w:t>
            </w:r>
          </w:p>
        </w:tc>
      </w:tr>
      <w:tr w:rsidR="007F4395" w:rsidRPr="007F4395" w14:paraId="79B18683" w14:textId="77777777" w:rsidTr="007F4395">
        <w:tc>
          <w:tcPr>
            <w:tcW w:w="0" w:type="auto"/>
            <w:hideMark/>
          </w:tcPr>
          <w:p w14:paraId="7946A889" w14:textId="77777777" w:rsidR="007F4395" w:rsidRPr="007F4395" w:rsidRDefault="007F4395" w:rsidP="007F4395">
            <w:pPr>
              <w:rPr>
                <w:rFonts w:ascii="Cambria" w:hAnsi="Cambria"/>
              </w:rPr>
            </w:pPr>
            <w:r w:rsidRPr="007F4395">
              <w:rPr>
                <w:rFonts w:ascii="Cambria" w:hAnsi="Cambria"/>
              </w:rPr>
              <w:t>Control de seguridad</w:t>
            </w:r>
          </w:p>
        </w:tc>
        <w:tc>
          <w:tcPr>
            <w:tcW w:w="0" w:type="auto"/>
            <w:hideMark/>
          </w:tcPr>
          <w:p w14:paraId="26BC75C0" w14:textId="77777777" w:rsidR="007F4395" w:rsidRPr="007F4395" w:rsidRDefault="007F4395" w:rsidP="007F4395">
            <w:pPr>
              <w:rPr>
                <w:rFonts w:ascii="Cambria" w:hAnsi="Cambria"/>
              </w:rPr>
            </w:pPr>
            <w:r w:rsidRPr="007F4395">
              <w:rPr>
                <w:rFonts w:ascii="Cambria" w:hAnsi="Cambria"/>
              </w:rPr>
              <w:t>Inexistente</w:t>
            </w:r>
          </w:p>
        </w:tc>
        <w:tc>
          <w:tcPr>
            <w:tcW w:w="0" w:type="auto"/>
            <w:hideMark/>
          </w:tcPr>
          <w:p w14:paraId="26FE0278" w14:textId="77777777" w:rsidR="007F4395" w:rsidRPr="007F4395" w:rsidRDefault="007F4395" w:rsidP="007F4395">
            <w:pPr>
              <w:rPr>
                <w:rFonts w:ascii="Cambria" w:hAnsi="Cambria"/>
              </w:rPr>
            </w:pPr>
            <w:r w:rsidRPr="007F4395">
              <w:rPr>
                <w:rFonts w:ascii="Cambria" w:hAnsi="Cambria"/>
              </w:rPr>
              <w:t>Modular y escalable</w:t>
            </w:r>
          </w:p>
        </w:tc>
      </w:tr>
      <w:tr w:rsidR="007F4395" w:rsidRPr="007F4395" w14:paraId="51E25E4C" w14:textId="77777777" w:rsidTr="007F4395">
        <w:tc>
          <w:tcPr>
            <w:tcW w:w="0" w:type="auto"/>
            <w:hideMark/>
          </w:tcPr>
          <w:p w14:paraId="2A825663" w14:textId="77777777" w:rsidR="007F4395" w:rsidRPr="007F4395" w:rsidRDefault="007F4395" w:rsidP="007F4395">
            <w:pPr>
              <w:rPr>
                <w:rFonts w:ascii="Cambria" w:hAnsi="Cambria"/>
              </w:rPr>
            </w:pPr>
            <w:r w:rsidRPr="007F4395">
              <w:rPr>
                <w:rFonts w:ascii="Cambria" w:hAnsi="Cambria"/>
              </w:rPr>
              <w:t>Resistencia a ataques</w:t>
            </w:r>
          </w:p>
        </w:tc>
        <w:tc>
          <w:tcPr>
            <w:tcW w:w="0" w:type="auto"/>
            <w:hideMark/>
          </w:tcPr>
          <w:p w14:paraId="6538E51C" w14:textId="77777777" w:rsidR="007F4395" w:rsidRPr="007F4395" w:rsidRDefault="007F4395" w:rsidP="007F4395">
            <w:pPr>
              <w:rPr>
                <w:rFonts w:ascii="Cambria" w:hAnsi="Cambria"/>
              </w:rPr>
            </w:pPr>
            <w:r w:rsidRPr="007F4395">
              <w:rPr>
                <w:rFonts w:ascii="Cambria" w:hAnsi="Cambria"/>
              </w:rPr>
              <w:t>Baja</w:t>
            </w:r>
          </w:p>
        </w:tc>
        <w:tc>
          <w:tcPr>
            <w:tcW w:w="0" w:type="auto"/>
            <w:hideMark/>
          </w:tcPr>
          <w:p w14:paraId="52BA5882" w14:textId="77777777" w:rsidR="007F4395" w:rsidRPr="007F4395" w:rsidRDefault="007F4395" w:rsidP="007F4395">
            <w:pPr>
              <w:rPr>
                <w:rFonts w:ascii="Cambria" w:hAnsi="Cambria"/>
              </w:rPr>
            </w:pPr>
            <w:r w:rsidRPr="007F4395">
              <w:rPr>
                <w:rFonts w:ascii="Cambria" w:hAnsi="Cambria"/>
              </w:rPr>
              <w:t>Alta</w:t>
            </w:r>
          </w:p>
        </w:tc>
      </w:tr>
    </w:tbl>
    <w:p w14:paraId="036113A6" w14:textId="6E8C65ED" w:rsidR="007F4395" w:rsidRPr="007F4395" w:rsidRDefault="007F4395" w:rsidP="007F4395">
      <w:pPr>
        <w:spacing w:before="120" w:after="120" w:line="240" w:lineRule="auto"/>
        <w:rPr>
          <w:rFonts w:ascii="Cambria" w:hAnsi="Cambria"/>
        </w:rPr>
      </w:pPr>
      <w:r w:rsidRPr="007F4395">
        <w:rPr>
          <w:rFonts w:ascii="Cambria" w:hAnsi="Cambria"/>
        </w:rPr>
        <w:t>Este análisis muestra</w:t>
      </w:r>
      <w:r>
        <w:rPr>
          <w:rFonts w:ascii="Cambria" w:hAnsi="Cambria"/>
        </w:rPr>
        <w:t xml:space="preserve"> que la </w:t>
      </w:r>
      <w:r w:rsidRPr="007F4395">
        <w:rPr>
          <w:rFonts w:ascii="Cambria" w:hAnsi="Cambria"/>
        </w:rPr>
        <w:t>seguridad no depende solo de algoritmos, sino del diseño.</w:t>
      </w:r>
    </w:p>
    <w:p w14:paraId="3E3B6F51" w14:textId="77777777" w:rsidR="007F4395" w:rsidRPr="007F4395" w:rsidRDefault="007F4395" w:rsidP="007F4395">
      <w:pPr>
        <w:spacing w:after="120" w:line="240" w:lineRule="auto"/>
        <w:rPr>
          <w:rFonts w:ascii="Cambria" w:hAnsi="Cambria"/>
        </w:rPr>
      </w:pPr>
      <w:r w:rsidRPr="007F4395">
        <w:rPr>
          <w:rFonts w:ascii="Cambria" w:hAnsi="Cambria"/>
        </w:rPr>
        <w:t>Un sistema con buena cohesión y bajo acoplamiento permite:</w:t>
      </w:r>
    </w:p>
    <w:p w14:paraId="092A501E" w14:textId="77777777" w:rsidR="007F4395" w:rsidRPr="007F4395" w:rsidRDefault="007F4395" w:rsidP="007F4395">
      <w:pPr>
        <w:pStyle w:val="Prrafodelista"/>
        <w:numPr>
          <w:ilvl w:val="0"/>
          <w:numId w:val="4"/>
        </w:numPr>
        <w:spacing w:after="120" w:line="240" w:lineRule="auto"/>
        <w:rPr>
          <w:rFonts w:ascii="Cambria" w:hAnsi="Cambria"/>
        </w:rPr>
      </w:pPr>
      <w:r w:rsidRPr="007F4395">
        <w:rPr>
          <w:rFonts w:ascii="Cambria" w:hAnsi="Cambria"/>
        </w:rPr>
        <w:t>incorporar mecanismos de defensa fácilmente</w:t>
      </w:r>
    </w:p>
    <w:p w14:paraId="375052A2" w14:textId="77777777" w:rsidR="007F4395" w:rsidRPr="007F4395" w:rsidRDefault="007F4395" w:rsidP="007F4395">
      <w:pPr>
        <w:pStyle w:val="Prrafodelista"/>
        <w:numPr>
          <w:ilvl w:val="0"/>
          <w:numId w:val="4"/>
        </w:numPr>
        <w:spacing w:after="120" w:line="240" w:lineRule="auto"/>
        <w:rPr>
          <w:rFonts w:ascii="Cambria" w:hAnsi="Cambria"/>
        </w:rPr>
      </w:pPr>
      <w:r w:rsidRPr="007F4395">
        <w:rPr>
          <w:rFonts w:ascii="Cambria" w:hAnsi="Cambria"/>
        </w:rPr>
        <w:t>detectar y aislar ataques</w:t>
      </w:r>
    </w:p>
    <w:p w14:paraId="1F7EF27C" w14:textId="77777777" w:rsidR="007F4395" w:rsidRPr="007F4395" w:rsidRDefault="007F4395" w:rsidP="007F4395">
      <w:pPr>
        <w:pStyle w:val="Prrafodelista"/>
        <w:numPr>
          <w:ilvl w:val="0"/>
          <w:numId w:val="4"/>
        </w:numPr>
        <w:spacing w:after="120" w:line="240" w:lineRule="auto"/>
        <w:rPr>
          <w:rFonts w:ascii="Cambria" w:hAnsi="Cambria"/>
        </w:rPr>
      </w:pPr>
      <w:r w:rsidRPr="007F4395">
        <w:rPr>
          <w:rFonts w:ascii="Cambria" w:hAnsi="Cambria"/>
        </w:rPr>
        <w:t>evolucionar sin romper el sistema</w:t>
      </w:r>
    </w:p>
    <w:p w14:paraId="2DE5AE25" w14:textId="77777777" w:rsidR="007F4395" w:rsidRPr="007F4395" w:rsidRDefault="007F4395" w:rsidP="007F4395">
      <w:pPr>
        <w:spacing w:after="120" w:line="240" w:lineRule="auto"/>
        <w:rPr>
          <w:rFonts w:ascii="Cambria" w:hAnsi="Cambria"/>
        </w:rPr>
      </w:pPr>
      <w:r w:rsidRPr="007F4395">
        <w:rPr>
          <w:rFonts w:ascii="Cambria" w:hAnsi="Cambria"/>
        </w:rPr>
        <w:t>Un sistema vulnerable no siempre está mal programado, pero casi siempre está mal diseñado.</w:t>
      </w:r>
      <w:r w:rsidRPr="007F4395">
        <w:rPr>
          <w:rFonts w:ascii="Cambria" w:hAnsi="Cambria"/>
        </w:rPr>
        <w:br/>
        <w:t>Cohesión y acoplamiento son decisiones estructurales que determinan si tu sistema resiste ataques o los facilita.</w:t>
      </w:r>
    </w:p>
    <w:sectPr w:rsidR="007F4395" w:rsidRPr="007F4395" w:rsidSect="00A04DD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F4BCB"/>
    <w:multiLevelType w:val="multilevel"/>
    <w:tmpl w:val="B9C4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860A1"/>
    <w:multiLevelType w:val="multilevel"/>
    <w:tmpl w:val="7F16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628F4"/>
    <w:multiLevelType w:val="multilevel"/>
    <w:tmpl w:val="BF7C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8B3404"/>
    <w:multiLevelType w:val="hybridMultilevel"/>
    <w:tmpl w:val="942CD0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522B7528"/>
    <w:multiLevelType w:val="hybridMultilevel"/>
    <w:tmpl w:val="8F4A86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65F12912"/>
    <w:multiLevelType w:val="hybridMultilevel"/>
    <w:tmpl w:val="A1C461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ACF48B9"/>
    <w:multiLevelType w:val="multilevel"/>
    <w:tmpl w:val="5BA2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1C53CF"/>
    <w:multiLevelType w:val="hybridMultilevel"/>
    <w:tmpl w:val="DA3A72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79772B49"/>
    <w:multiLevelType w:val="hybridMultilevel"/>
    <w:tmpl w:val="8A043D4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7CDA0CD8"/>
    <w:multiLevelType w:val="multilevel"/>
    <w:tmpl w:val="D2267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4206480">
    <w:abstractNumId w:val="1"/>
  </w:num>
  <w:num w:numId="2" w16cid:durableId="1058094018">
    <w:abstractNumId w:val="6"/>
  </w:num>
  <w:num w:numId="3" w16cid:durableId="544368338">
    <w:abstractNumId w:val="4"/>
  </w:num>
  <w:num w:numId="4" w16cid:durableId="1058671949">
    <w:abstractNumId w:val="5"/>
  </w:num>
  <w:num w:numId="5" w16cid:durableId="1734694577">
    <w:abstractNumId w:val="0"/>
  </w:num>
  <w:num w:numId="6" w16cid:durableId="1260991227">
    <w:abstractNumId w:val="9"/>
  </w:num>
  <w:num w:numId="7" w16cid:durableId="934090505">
    <w:abstractNumId w:val="2"/>
  </w:num>
  <w:num w:numId="8" w16cid:durableId="1224828877">
    <w:abstractNumId w:val="7"/>
  </w:num>
  <w:num w:numId="9" w16cid:durableId="264071147">
    <w:abstractNumId w:val="8"/>
  </w:num>
  <w:num w:numId="10" w16cid:durableId="41250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95"/>
    <w:rsid w:val="00091406"/>
    <w:rsid w:val="00142682"/>
    <w:rsid w:val="00250967"/>
    <w:rsid w:val="002573E1"/>
    <w:rsid w:val="00262AD7"/>
    <w:rsid w:val="002835D2"/>
    <w:rsid w:val="00455226"/>
    <w:rsid w:val="0048484D"/>
    <w:rsid w:val="004F4DCC"/>
    <w:rsid w:val="005A17EC"/>
    <w:rsid w:val="005E1932"/>
    <w:rsid w:val="00694C57"/>
    <w:rsid w:val="006A343E"/>
    <w:rsid w:val="007C2E65"/>
    <w:rsid w:val="007F4395"/>
    <w:rsid w:val="0080433C"/>
    <w:rsid w:val="008169D5"/>
    <w:rsid w:val="008734B4"/>
    <w:rsid w:val="0094184D"/>
    <w:rsid w:val="009B75CF"/>
    <w:rsid w:val="009D3A63"/>
    <w:rsid w:val="009E59D6"/>
    <w:rsid w:val="00A04DD8"/>
    <w:rsid w:val="00A858E7"/>
    <w:rsid w:val="00AF0DED"/>
    <w:rsid w:val="00B0679D"/>
    <w:rsid w:val="00BD57B7"/>
    <w:rsid w:val="00DE05A7"/>
    <w:rsid w:val="00DF264D"/>
    <w:rsid w:val="00E2355E"/>
    <w:rsid w:val="00E55662"/>
    <w:rsid w:val="00EC63AF"/>
    <w:rsid w:val="00F54208"/>
    <w:rsid w:val="00F7147C"/>
    <w:rsid w:val="00FE6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BBE7"/>
  <w15:chartTrackingRefBased/>
  <w15:docId w15:val="{3706CB5C-16DF-48C1-ADFA-C87F3E9C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paragraph" w:styleId="Ttulo1">
    <w:name w:val="heading 1"/>
    <w:basedOn w:val="Normal"/>
    <w:next w:val="Normal"/>
    <w:link w:val="Ttulo1Car"/>
    <w:uiPriority w:val="9"/>
    <w:qFormat/>
    <w:rsid w:val="007F4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F4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F43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F43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F43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F43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F43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F43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F43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4395"/>
    <w:rPr>
      <w:rFonts w:asciiTheme="majorHAnsi" w:eastAsiaTheme="majorEastAsia" w:hAnsiTheme="majorHAnsi" w:cstheme="majorBidi"/>
      <w:color w:val="0F4761" w:themeColor="accent1" w:themeShade="BF"/>
      <w:sz w:val="40"/>
      <w:szCs w:val="40"/>
      <w:lang w:val="es-EC"/>
    </w:rPr>
  </w:style>
  <w:style w:type="character" w:customStyle="1" w:styleId="Ttulo2Car">
    <w:name w:val="Título 2 Car"/>
    <w:basedOn w:val="Fuentedeprrafopredeter"/>
    <w:link w:val="Ttulo2"/>
    <w:uiPriority w:val="9"/>
    <w:semiHidden/>
    <w:rsid w:val="007F4395"/>
    <w:rPr>
      <w:rFonts w:asciiTheme="majorHAnsi" w:eastAsiaTheme="majorEastAsia" w:hAnsiTheme="majorHAnsi" w:cstheme="majorBidi"/>
      <w:color w:val="0F4761" w:themeColor="accent1" w:themeShade="BF"/>
      <w:sz w:val="32"/>
      <w:szCs w:val="32"/>
      <w:lang w:val="es-EC"/>
    </w:rPr>
  </w:style>
  <w:style w:type="character" w:customStyle="1" w:styleId="Ttulo3Car">
    <w:name w:val="Título 3 Car"/>
    <w:basedOn w:val="Fuentedeprrafopredeter"/>
    <w:link w:val="Ttulo3"/>
    <w:uiPriority w:val="9"/>
    <w:semiHidden/>
    <w:rsid w:val="007F4395"/>
    <w:rPr>
      <w:rFonts w:eastAsiaTheme="majorEastAsia" w:cstheme="majorBidi"/>
      <w:color w:val="0F4761" w:themeColor="accent1" w:themeShade="BF"/>
      <w:sz w:val="28"/>
      <w:szCs w:val="28"/>
      <w:lang w:val="es-EC"/>
    </w:rPr>
  </w:style>
  <w:style w:type="character" w:customStyle="1" w:styleId="Ttulo4Car">
    <w:name w:val="Título 4 Car"/>
    <w:basedOn w:val="Fuentedeprrafopredeter"/>
    <w:link w:val="Ttulo4"/>
    <w:uiPriority w:val="9"/>
    <w:semiHidden/>
    <w:rsid w:val="007F4395"/>
    <w:rPr>
      <w:rFonts w:eastAsiaTheme="majorEastAsia" w:cstheme="majorBidi"/>
      <w:i/>
      <w:iCs/>
      <w:color w:val="0F4761" w:themeColor="accent1" w:themeShade="BF"/>
      <w:lang w:val="es-EC"/>
    </w:rPr>
  </w:style>
  <w:style w:type="character" w:customStyle="1" w:styleId="Ttulo5Car">
    <w:name w:val="Título 5 Car"/>
    <w:basedOn w:val="Fuentedeprrafopredeter"/>
    <w:link w:val="Ttulo5"/>
    <w:uiPriority w:val="9"/>
    <w:semiHidden/>
    <w:rsid w:val="007F4395"/>
    <w:rPr>
      <w:rFonts w:eastAsiaTheme="majorEastAsia" w:cstheme="majorBidi"/>
      <w:color w:val="0F4761" w:themeColor="accent1" w:themeShade="BF"/>
      <w:lang w:val="es-EC"/>
    </w:rPr>
  </w:style>
  <w:style w:type="character" w:customStyle="1" w:styleId="Ttulo6Car">
    <w:name w:val="Título 6 Car"/>
    <w:basedOn w:val="Fuentedeprrafopredeter"/>
    <w:link w:val="Ttulo6"/>
    <w:uiPriority w:val="9"/>
    <w:semiHidden/>
    <w:rsid w:val="007F4395"/>
    <w:rPr>
      <w:rFonts w:eastAsiaTheme="majorEastAsia" w:cstheme="majorBidi"/>
      <w:i/>
      <w:iCs/>
      <w:color w:val="595959" w:themeColor="text1" w:themeTint="A6"/>
      <w:lang w:val="es-EC"/>
    </w:rPr>
  </w:style>
  <w:style w:type="character" w:customStyle="1" w:styleId="Ttulo7Car">
    <w:name w:val="Título 7 Car"/>
    <w:basedOn w:val="Fuentedeprrafopredeter"/>
    <w:link w:val="Ttulo7"/>
    <w:uiPriority w:val="9"/>
    <w:semiHidden/>
    <w:rsid w:val="007F4395"/>
    <w:rPr>
      <w:rFonts w:eastAsiaTheme="majorEastAsia" w:cstheme="majorBidi"/>
      <w:color w:val="595959" w:themeColor="text1" w:themeTint="A6"/>
      <w:lang w:val="es-EC"/>
    </w:rPr>
  </w:style>
  <w:style w:type="character" w:customStyle="1" w:styleId="Ttulo8Car">
    <w:name w:val="Título 8 Car"/>
    <w:basedOn w:val="Fuentedeprrafopredeter"/>
    <w:link w:val="Ttulo8"/>
    <w:uiPriority w:val="9"/>
    <w:semiHidden/>
    <w:rsid w:val="007F4395"/>
    <w:rPr>
      <w:rFonts w:eastAsiaTheme="majorEastAsia" w:cstheme="majorBidi"/>
      <w:i/>
      <w:iCs/>
      <w:color w:val="272727" w:themeColor="text1" w:themeTint="D8"/>
      <w:lang w:val="es-EC"/>
    </w:rPr>
  </w:style>
  <w:style w:type="character" w:customStyle="1" w:styleId="Ttulo9Car">
    <w:name w:val="Título 9 Car"/>
    <w:basedOn w:val="Fuentedeprrafopredeter"/>
    <w:link w:val="Ttulo9"/>
    <w:uiPriority w:val="9"/>
    <w:semiHidden/>
    <w:rsid w:val="007F4395"/>
    <w:rPr>
      <w:rFonts w:eastAsiaTheme="majorEastAsia" w:cstheme="majorBidi"/>
      <w:color w:val="272727" w:themeColor="text1" w:themeTint="D8"/>
      <w:lang w:val="es-EC"/>
    </w:rPr>
  </w:style>
  <w:style w:type="paragraph" w:styleId="Ttulo">
    <w:name w:val="Title"/>
    <w:basedOn w:val="Normal"/>
    <w:next w:val="Normal"/>
    <w:link w:val="TtuloCar"/>
    <w:uiPriority w:val="10"/>
    <w:qFormat/>
    <w:rsid w:val="007F4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F4395"/>
    <w:rPr>
      <w:rFonts w:asciiTheme="majorHAnsi" w:eastAsiaTheme="majorEastAsia" w:hAnsiTheme="majorHAnsi" w:cstheme="majorBidi"/>
      <w:spacing w:val="-10"/>
      <w:kern w:val="28"/>
      <w:sz w:val="56"/>
      <w:szCs w:val="56"/>
      <w:lang w:val="es-EC"/>
    </w:rPr>
  </w:style>
  <w:style w:type="paragraph" w:styleId="Subttulo">
    <w:name w:val="Subtitle"/>
    <w:basedOn w:val="Normal"/>
    <w:next w:val="Normal"/>
    <w:link w:val="SubttuloCar"/>
    <w:uiPriority w:val="11"/>
    <w:qFormat/>
    <w:rsid w:val="007F43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F4395"/>
    <w:rPr>
      <w:rFonts w:eastAsiaTheme="majorEastAsia" w:cstheme="majorBidi"/>
      <w:color w:val="595959" w:themeColor="text1" w:themeTint="A6"/>
      <w:spacing w:val="15"/>
      <w:sz w:val="28"/>
      <w:szCs w:val="28"/>
      <w:lang w:val="es-EC"/>
    </w:rPr>
  </w:style>
  <w:style w:type="paragraph" w:styleId="Cita">
    <w:name w:val="Quote"/>
    <w:basedOn w:val="Normal"/>
    <w:next w:val="Normal"/>
    <w:link w:val="CitaCar"/>
    <w:uiPriority w:val="29"/>
    <w:qFormat/>
    <w:rsid w:val="007F4395"/>
    <w:pPr>
      <w:spacing w:before="160"/>
      <w:jc w:val="center"/>
    </w:pPr>
    <w:rPr>
      <w:i/>
      <w:iCs/>
      <w:color w:val="404040" w:themeColor="text1" w:themeTint="BF"/>
    </w:rPr>
  </w:style>
  <w:style w:type="character" w:customStyle="1" w:styleId="CitaCar">
    <w:name w:val="Cita Car"/>
    <w:basedOn w:val="Fuentedeprrafopredeter"/>
    <w:link w:val="Cita"/>
    <w:uiPriority w:val="29"/>
    <w:rsid w:val="007F4395"/>
    <w:rPr>
      <w:i/>
      <w:iCs/>
      <w:color w:val="404040" w:themeColor="text1" w:themeTint="BF"/>
      <w:lang w:val="es-EC"/>
    </w:rPr>
  </w:style>
  <w:style w:type="paragraph" w:styleId="Prrafodelista">
    <w:name w:val="List Paragraph"/>
    <w:basedOn w:val="Normal"/>
    <w:uiPriority w:val="34"/>
    <w:qFormat/>
    <w:rsid w:val="007F4395"/>
    <w:pPr>
      <w:ind w:left="720"/>
      <w:contextualSpacing/>
    </w:pPr>
  </w:style>
  <w:style w:type="character" w:styleId="nfasisintenso">
    <w:name w:val="Intense Emphasis"/>
    <w:basedOn w:val="Fuentedeprrafopredeter"/>
    <w:uiPriority w:val="21"/>
    <w:qFormat/>
    <w:rsid w:val="007F4395"/>
    <w:rPr>
      <w:i/>
      <w:iCs/>
      <w:color w:val="0F4761" w:themeColor="accent1" w:themeShade="BF"/>
    </w:rPr>
  </w:style>
  <w:style w:type="paragraph" w:styleId="Citadestacada">
    <w:name w:val="Intense Quote"/>
    <w:basedOn w:val="Normal"/>
    <w:next w:val="Normal"/>
    <w:link w:val="CitadestacadaCar"/>
    <w:uiPriority w:val="30"/>
    <w:qFormat/>
    <w:rsid w:val="007F4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F4395"/>
    <w:rPr>
      <w:i/>
      <w:iCs/>
      <w:color w:val="0F4761" w:themeColor="accent1" w:themeShade="BF"/>
      <w:lang w:val="es-EC"/>
    </w:rPr>
  </w:style>
  <w:style w:type="character" w:styleId="Referenciaintensa">
    <w:name w:val="Intense Reference"/>
    <w:basedOn w:val="Fuentedeprrafopredeter"/>
    <w:uiPriority w:val="32"/>
    <w:qFormat/>
    <w:rsid w:val="007F4395"/>
    <w:rPr>
      <w:b/>
      <w:bCs/>
      <w:smallCaps/>
      <w:color w:val="0F4761" w:themeColor="accent1" w:themeShade="BF"/>
      <w:spacing w:val="5"/>
    </w:rPr>
  </w:style>
  <w:style w:type="table" w:styleId="Tablaconcuadrcula">
    <w:name w:val="Table Grid"/>
    <w:basedOn w:val="Tablanormal"/>
    <w:uiPriority w:val="39"/>
    <w:rsid w:val="007F4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356F4ED0-6B79-4162-A784-CBCA372F027E}"/>
</file>

<file path=customXml/itemProps2.xml><?xml version="1.0" encoding="utf-8"?>
<ds:datastoreItem xmlns:ds="http://schemas.openxmlformats.org/officeDocument/2006/customXml" ds:itemID="{E5BA173C-545E-4CD7-B483-D025FB03DB18}"/>
</file>

<file path=customXml/itemProps3.xml><?xml version="1.0" encoding="utf-8"?>
<ds:datastoreItem xmlns:ds="http://schemas.openxmlformats.org/officeDocument/2006/customXml" ds:itemID="{C87BEAC7-7088-4174-A3D6-62AFD380B7D0}"/>
</file>

<file path=docProps/app.xml><?xml version="1.0" encoding="utf-8"?>
<Properties xmlns="http://schemas.openxmlformats.org/officeDocument/2006/extended-properties" xmlns:vt="http://schemas.openxmlformats.org/officeDocument/2006/docPropsVTypes">
  <Template>Normal</Template>
  <TotalTime>34</TotalTime>
  <Pages>3</Pages>
  <Words>829</Words>
  <Characters>4561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Avalos</dc:creator>
  <cp:keywords/>
  <dc:description/>
  <cp:lastModifiedBy>Héctor Avalos</cp:lastModifiedBy>
  <cp:revision>3</cp:revision>
  <dcterms:created xsi:type="dcterms:W3CDTF">2026-04-02T01:19:00Z</dcterms:created>
  <dcterms:modified xsi:type="dcterms:W3CDTF">2026-04-02T01:56:00Z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