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61B5A" w14:textId="2BE7B7EB" w:rsidR="003D0379" w:rsidRPr="003D0379" w:rsidRDefault="003D0379" w:rsidP="003D0379">
      <w:pPr>
        <w:spacing w:after="120" w:line="240" w:lineRule="auto"/>
        <w:mirrorIndents/>
        <w:jc w:val="center"/>
        <w:rPr>
          <w:rFonts w:ascii="Cambria" w:hAnsi="Cambria"/>
          <w:b/>
          <w:bCs/>
        </w:rPr>
      </w:pPr>
      <w:r w:rsidRPr="003D0379">
        <w:rPr>
          <w:rFonts w:ascii="Cambria" w:hAnsi="Cambria"/>
          <w:b/>
          <w:bCs/>
        </w:rPr>
        <w:t>RECURSO DE PROFUNDIZACION 2</w:t>
      </w:r>
    </w:p>
    <w:p w14:paraId="2AB9098F" w14:textId="5CC3E452" w:rsidR="003D0379" w:rsidRPr="003D0379" w:rsidRDefault="003D0379" w:rsidP="003D0379">
      <w:pPr>
        <w:spacing w:after="120" w:line="240" w:lineRule="auto"/>
        <w:mirrorIndents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Tema: </w:t>
      </w:r>
      <w:r w:rsidRPr="003D0379">
        <w:rPr>
          <w:rFonts w:ascii="Cambria" w:hAnsi="Cambria"/>
        </w:rPr>
        <w:t>Estudio de caso – Diseño modular en un sistema de acceso seguro</w:t>
      </w:r>
    </w:p>
    <w:p w14:paraId="67E2B7E9" w14:textId="298E7ECB" w:rsidR="003D0379" w:rsidRPr="003D0379" w:rsidRDefault="003D0379" w:rsidP="003D0379">
      <w:pPr>
        <w:spacing w:after="120" w:line="240" w:lineRule="auto"/>
        <w:mirrorIndents/>
        <w:rPr>
          <w:rFonts w:ascii="Cambria" w:hAnsi="Cambria"/>
        </w:rPr>
      </w:pPr>
      <w:r w:rsidRPr="003D0379">
        <w:rPr>
          <w:rFonts w:ascii="Cambria" w:hAnsi="Cambria"/>
          <w:b/>
          <w:bCs/>
        </w:rPr>
        <w:t>Contexto del caso</w:t>
      </w:r>
      <w:r>
        <w:rPr>
          <w:rFonts w:ascii="Cambria" w:hAnsi="Cambria"/>
          <w:b/>
          <w:bCs/>
        </w:rPr>
        <w:t xml:space="preserve">: </w:t>
      </w:r>
      <w:r w:rsidRPr="003D0379">
        <w:rPr>
          <w:rFonts w:ascii="Cambria" w:hAnsi="Cambria"/>
        </w:rPr>
        <w:t>Una empresa detecta accesos no autorizados a su plataforma. Tras el análisis, se identifica que el problema no está en el algoritmo de autenticación, sino en un mal diseño modular: los métodos están mal definidos, mezclan responsabilidades y no controlan adecuadamente el comportamiento del sistema.</w:t>
      </w:r>
    </w:p>
    <w:p w14:paraId="112681C3" w14:textId="77777777" w:rsidR="003D0379" w:rsidRPr="005D6E64" w:rsidRDefault="003D0379" w:rsidP="005D6E64">
      <w:pPr>
        <w:pStyle w:val="Prrafodelista"/>
        <w:numPr>
          <w:ilvl w:val="0"/>
          <w:numId w:val="5"/>
        </w:numPr>
        <w:spacing w:after="120" w:line="240" w:lineRule="auto"/>
        <w:mirrorIndents/>
        <w:rPr>
          <w:rFonts w:ascii="Cambria" w:hAnsi="Cambria"/>
          <w:b/>
          <w:bCs/>
        </w:rPr>
      </w:pPr>
      <w:r w:rsidRPr="005D6E64">
        <w:rPr>
          <w:rFonts w:ascii="Cambria" w:hAnsi="Cambria"/>
          <w:b/>
          <w:bCs/>
        </w:rPr>
        <w:t>Escenario inicial (diseño vulnerable)</w:t>
      </w:r>
    </w:p>
    <w:p w14:paraId="0D4CC187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</w:rPr>
      </w:pPr>
      <w:proofErr w:type="spellStart"/>
      <w:r w:rsidRPr="003D0379">
        <w:rPr>
          <w:rFonts w:ascii="Candara" w:hAnsi="Candara"/>
          <w:color w:val="0000FF"/>
        </w:rPr>
        <w:t>public</w:t>
      </w:r>
      <w:proofErr w:type="spellEnd"/>
      <w:r w:rsidRPr="003D0379">
        <w:rPr>
          <w:rFonts w:ascii="Candara" w:hAnsi="Candara"/>
          <w:color w:val="0000FF"/>
        </w:rPr>
        <w:t xml:space="preserve"> </w:t>
      </w:r>
      <w:proofErr w:type="spellStart"/>
      <w:r w:rsidRPr="003D0379">
        <w:rPr>
          <w:rFonts w:ascii="Candara" w:hAnsi="Candara"/>
          <w:color w:val="BF4E14" w:themeColor="accent2" w:themeShade="BF"/>
        </w:rPr>
        <w:t>class</w:t>
      </w:r>
      <w:proofErr w:type="spellEnd"/>
      <w:r w:rsidRPr="003D0379">
        <w:rPr>
          <w:rFonts w:ascii="Candara" w:hAnsi="Candara"/>
          <w:color w:val="BF4E14" w:themeColor="accent2" w:themeShade="BF"/>
        </w:rPr>
        <w:t xml:space="preserve"> </w:t>
      </w:r>
      <w:r w:rsidRPr="003D0379">
        <w:rPr>
          <w:rFonts w:ascii="Candara" w:hAnsi="Candara"/>
        </w:rPr>
        <w:t>SistemaAcceso {</w:t>
      </w:r>
    </w:p>
    <w:p w14:paraId="54A9078C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</w:rPr>
      </w:pPr>
    </w:p>
    <w:p w14:paraId="739365D7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  <w:lang w:val="en-US"/>
        </w:rPr>
      </w:pPr>
      <w:r w:rsidRPr="003D0379">
        <w:rPr>
          <w:rFonts w:ascii="Candara" w:hAnsi="Candara"/>
        </w:rPr>
        <w:t xml:space="preserve">    </w:t>
      </w:r>
      <w:r w:rsidRPr="003D0379">
        <w:rPr>
          <w:rFonts w:ascii="Candara" w:hAnsi="Candara"/>
          <w:color w:val="0000FF"/>
          <w:lang w:val="en-US"/>
        </w:rPr>
        <w:t xml:space="preserve">public </w:t>
      </w:r>
      <w:r w:rsidRPr="003D0379">
        <w:rPr>
          <w:rFonts w:ascii="Candara" w:hAnsi="Candara"/>
          <w:lang w:val="en-US"/>
        </w:rPr>
        <w:t xml:space="preserve">void </w:t>
      </w:r>
      <w:proofErr w:type="gramStart"/>
      <w:r w:rsidRPr="003D0379">
        <w:rPr>
          <w:rFonts w:ascii="Candara" w:hAnsi="Candara"/>
          <w:lang w:val="en-US"/>
        </w:rPr>
        <w:t>login(</w:t>
      </w:r>
      <w:proofErr w:type="gramEnd"/>
      <w:r w:rsidRPr="003D0379">
        <w:rPr>
          <w:rFonts w:ascii="Candara" w:hAnsi="Candara"/>
          <w:color w:val="BF4E14" w:themeColor="accent2" w:themeShade="BF"/>
          <w:lang w:val="en-US"/>
        </w:rPr>
        <w:t xml:space="preserve">String </w:t>
      </w:r>
      <w:proofErr w:type="spellStart"/>
      <w:r w:rsidRPr="003D0379">
        <w:rPr>
          <w:rFonts w:ascii="Candara" w:hAnsi="Candara"/>
          <w:lang w:val="en-US"/>
        </w:rPr>
        <w:t>usuario</w:t>
      </w:r>
      <w:proofErr w:type="spellEnd"/>
      <w:r w:rsidRPr="003D0379">
        <w:rPr>
          <w:rFonts w:ascii="Candara" w:hAnsi="Candara"/>
          <w:lang w:val="en-US"/>
        </w:rPr>
        <w:t xml:space="preserve">, </w:t>
      </w:r>
      <w:r w:rsidRPr="003D0379">
        <w:rPr>
          <w:rFonts w:ascii="Candara" w:hAnsi="Candara"/>
          <w:color w:val="BF4E14" w:themeColor="accent2" w:themeShade="BF"/>
          <w:lang w:val="en-US"/>
        </w:rPr>
        <w:t xml:space="preserve">String </w:t>
      </w:r>
      <w:r w:rsidRPr="003D0379">
        <w:rPr>
          <w:rFonts w:ascii="Candara" w:hAnsi="Candara"/>
          <w:lang w:val="en-US"/>
        </w:rPr>
        <w:t>password) {</w:t>
      </w:r>
    </w:p>
    <w:p w14:paraId="78B6DD17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  <w:lang w:val="en-US"/>
        </w:rPr>
      </w:pPr>
    </w:p>
    <w:p w14:paraId="1A4CC274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  <w:color w:val="4EA72E" w:themeColor="accent6"/>
        </w:rPr>
      </w:pPr>
      <w:r w:rsidRPr="003D0379">
        <w:rPr>
          <w:rFonts w:ascii="Candara" w:hAnsi="Candara"/>
          <w:color w:val="4EA72E" w:themeColor="accent6"/>
          <w:lang w:val="en-US"/>
        </w:rPr>
        <w:t xml:space="preserve">        </w:t>
      </w:r>
      <w:r w:rsidRPr="003D0379">
        <w:rPr>
          <w:rFonts w:ascii="Candara" w:hAnsi="Candara"/>
          <w:color w:val="4EA72E" w:themeColor="accent6"/>
        </w:rPr>
        <w:t>// Validación de credenciales</w:t>
      </w:r>
    </w:p>
    <w:p w14:paraId="0DCCA2CD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</w:rPr>
      </w:pPr>
      <w:r w:rsidRPr="003D0379">
        <w:rPr>
          <w:rFonts w:ascii="Candara" w:hAnsi="Candara"/>
        </w:rPr>
        <w:t xml:space="preserve">        </w:t>
      </w:r>
      <w:proofErr w:type="spellStart"/>
      <w:r w:rsidRPr="003D0379">
        <w:rPr>
          <w:rFonts w:ascii="Candara" w:hAnsi="Candara"/>
          <w:color w:val="C00000"/>
        </w:rPr>
        <w:t>if</w:t>
      </w:r>
      <w:proofErr w:type="spellEnd"/>
      <w:r w:rsidRPr="003D0379">
        <w:rPr>
          <w:rFonts w:ascii="Candara" w:hAnsi="Candara"/>
          <w:color w:val="C00000"/>
        </w:rPr>
        <w:t xml:space="preserve"> </w:t>
      </w:r>
      <w:r w:rsidRPr="003D0379">
        <w:rPr>
          <w:rFonts w:ascii="Candara" w:hAnsi="Candara"/>
        </w:rPr>
        <w:t>(</w:t>
      </w:r>
      <w:proofErr w:type="spellStart"/>
      <w:proofErr w:type="gramStart"/>
      <w:r w:rsidRPr="003D0379">
        <w:rPr>
          <w:rFonts w:ascii="Candara" w:hAnsi="Candara"/>
        </w:rPr>
        <w:t>usuario.equals</w:t>
      </w:r>
      <w:proofErr w:type="spellEnd"/>
      <w:proofErr w:type="gramEnd"/>
      <w:r w:rsidRPr="003D0379">
        <w:rPr>
          <w:rFonts w:ascii="Candara" w:hAnsi="Candara"/>
        </w:rPr>
        <w:t>("</w:t>
      </w:r>
      <w:proofErr w:type="spellStart"/>
      <w:r w:rsidRPr="003D0379">
        <w:rPr>
          <w:rFonts w:ascii="Candara" w:hAnsi="Candara"/>
        </w:rPr>
        <w:t>admin</w:t>
      </w:r>
      <w:proofErr w:type="spellEnd"/>
      <w:r w:rsidRPr="003D0379">
        <w:rPr>
          <w:rFonts w:ascii="Candara" w:hAnsi="Candara"/>
        </w:rPr>
        <w:t xml:space="preserve">") </w:t>
      </w:r>
      <w:r w:rsidRPr="003D0379">
        <w:rPr>
          <w:rFonts w:ascii="Candara" w:hAnsi="Candara"/>
          <w:color w:val="C00000"/>
        </w:rPr>
        <w:t xml:space="preserve">&amp;&amp; </w:t>
      </w:r>
      <w:proofErr w:type="spellStart"/>
      <w:proofErr w:type="gramStart"/>
      <w:r w:rsidRPr="003D0379">
        <w:rPr>
          <w:rFonts w:ascii="Candara" w:hAnsi="Candara"/>
        </w:rPr>
        <w:t>password.equals</w:t>
      </w:r>
      <w:proofErr w:type="spellEnd"/>
      <w:proofErr w:type="gramEnd"/>
      <w:r w:rsidRPr="003D0379">
        <w:rPr>
          <w:rFonts w:ascii="Candara" w:hAnsi="Candara"/>
        </w:rPr>
        <w:t>("1234")) {</w:t>
      </w:r>
    </w:p>
    <w:p w14:paraId="7E8E50F6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</w:rPr>
      </w:pPr>
    </w:p>
    <w:p w14:paraId="34C4D9F0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  <w:color w:val="4EA72E" w:themeColor="accent6"/>
        </w:rPr>
      </w:pPr>
      <w:r w:rsidRPr="003D0379">
        <w:rPr>
          <w:rFonts w:ascii="Candara" w:hAnsi="Candara"/>
          <w:color w:val="4EA72E" w:themeColor="accent6"/>
        </w:rPr>
        <w:t xml:space="preserve">            // Creación de sesión</w:t>
      </w:r>
    </w:p>
    <w:p w14:paraId="7EE9ADAA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</w:rPr>
      </w:pPr>
      <w:r w:rsidRPr="003D0379">
        <w:rPr>
          <w:rFonts w:ascii="Candara" w:hAnsi="Candara"/>
        </w:rPr>
        <w:t xml:space="preserve">            </w:t>
      </w:r>
      <w:proofErr w:type="spellStart"/>
      <w:r w:rsidRPr="003D0379">
        <w:rPr>
          <w:rFonts w:ascii="Candara" w:hAnsi="Candara"/>
        </w:rPr>
        <w:t>System.out.println</w:t>
      </w:r>
      <w:proofErr w:type="spellEnd"/>
      <w:r w:rsidRPr="003D0379">
        <w:rPr>
          <w:rFonts w:ascii="Candara" w:hAnsi="Candara"/>
        </w:rPr>
        <w:t>("Sesión iniciada");</w:t>
      </w:r>
    </w:p>
    <w:p w14:paraId="65B85F06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</w:rPr>
      </w:pPr>
    </w:p>
    <w:p w14:paraId="6D224437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  <w:color w:val="4EA72E" w:themeColor="accent6"/>
        </w:rPr>
      </w:pPr>
      <w:r w:rsidRPr="003D0379">
        <w:rPr>
          <w:rFonts w:ascii="Candara" w:hAnsi="Candara"/>
          <w:color w:val="4EA72E" w:themeColor="accent6"/>
        </w:rPr>
        <w:t xml:space="preserve">            // Generación de token (simulado)</w:t>
      </w:r>
    </w:p>
    <w:p w14:paraId="569FE66B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</w:rPr>
      </w:pPr>
      <w:r w:rsidRPr="003D0379">
        <w:rPr>
          <w:rFonts w:ascii="Candara" w:hAnsi="Candara"/>
        </w:rPr>
        <w:t xml:space="preserve">            </w:t>
      </w:r>
      <w:proofErr w:type="spellStart"/>
      <w:r w:rsidRPr="003D0379">
        <w:rPr>
          <w:rFonts w:ascii="Candara" w:hAnsi="Candara"/>
          <w:color w:val="A02B93" w:themeColor="accent5"/>
        </w:rPr>
        <w:t>System.out.println</w:t>
      </w:r>
      <w:proofErr w:type="spellEnd"/>
      <w:r w:rsidRPr="003D0379">
        <w:rPr>
          <w:rFonts w:ascii="Candara" w:hAnsi="Candara"/>
        </w:rPr>
        <w:t>("Token generado");</w:t>
      </w:r>
    </w:p>
    <w:p w14:paraId="4F577B33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</w:rPr>
      </w:pPr>
    </w:p>
    <w:p w14:paraId="6A1E35AE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</w:rPr>
      </w:pPr>
      <w:r w:rsidRPr="003D0379">
        <w:rPr>
          <w:rFonts w:ascii="Candara" w:hAnsi="Candara"/>
        </w:rPr>
        <w:t xml:space="preserve">        } </w:t>
      </w:r>
      <w:proofErr w:type="spellStart"/>
      <w:r w:rsidRPr="003D0379">
        <w:rPr>
          <w:rFonts w:ascii="Candara" w:hAnsi="Candara"/>
          <w:color w:val="C00000"/>
        </w:rPr>
        <w:t>else</w:t>
      </w:r>
      <w:proofErr w:type="spellEnd"/>
      <w:r w:rsidRPr="003D0379">
        <w:rPr>
          <w:rFonts w:ascii="Candara" w:hAnsi="Candara"/>
          <w:color w:val="C00000"/>
        </w:rPr>
        <w:t xml:space="preserve"> </w:t>
      </w:r>
      <w:r w:rsidRPr="003D0379">
        <w:rPr>
          <w:rFonts w:ascii="Candara" w:hAnsi="Candara"/>
        </w:rPr>
        <w:t>{</w:t>
      </w:r>
    </w:p>
    <w:p w14:paraId="23FE5278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</w:rPr>
      </w:pPr>
      <w:r w:rsidRPr="003D0379">
        <w:rPr>
          <w:rFonts w:ascii="Candara" w:hAnsi="Candara"/>
          <w:color w:val="A02B93" w:themeColor="accent5"/>
        </w:rPr>
        <w:t xml:space="preserve">            </w:t>
      </w:r>
      <w:proofErr w:type="spellStart"/>
      <w:r w:rsidRPr="003D0379">
        <w:rPr>
          <w:rFonts w:ascii="Candara" w:hAnsi="Candara"/>
          <w:color w:val="A02B93" w:themeColor="accent5"/>
        </w:rPr>
        <w:t>System.out.println</w:t>
      </w:r>
      <w:proofErr w:type="spellEnd"/>
      <w:r w:rsidRPr="003D0379">
        <w:rPr>
          <w:rFonts w:ascii="Candara" w:hAnsi="Candara"/>
        </w:rPr>
        <w:t>("Error de autenticación");</w:t>
      </w:r>
    </w:p>
    <w:p w14:paraId="6EAE7B8A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</w:rPr>
      </w:pPr>
      <w:r w:rsidRPr="003D0379">
        <w:rPr>
          <w:rFonts w:ascii="Candara" w:hAnsi="Candara"/>
        </w:rPr>
        <w:t xml:space="preserve">        }</w:t>
      </w:r>
    </w:p>
    <w:p w14:paraId="36C654F2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</w:rPr>
      </w:pPr>
      <w:r w:rsidRPr="003D0379">
        <w:rPr>
          <w:rFonts w:ascii="Candara" w:hAnsi="Candara"/>
        </w:rPr>
        <w:t xml:space="preserve">    }</w:t>
      </w:r>
    </w:p>
    <w:p w14:paraId="71B58C79" w14:textId="77777777" w:rsidR="003D0379" w:rsidRPr="003D0379" w:rsidRDefault="003D0379" w:rsidP="003D0379">
      <w:pPr>
        <w:spacing w:after="120" w:line="240" w:lineRule="auto"/>
        <w:mirrorIndents/>
        <w:rPr>
          <w:rFonts w:ascii="Cambria" w:hAnsi="Cambria"/>
        </w:rPr>
      </w:pPr>
      <w:r w:rsidRPr="003D0379">
        <w:rPr>
          <w:rFonts w:ascii="Candara" w:hAnsi="Candara"/>
        </w:rPr>
        <w:t>}</w:t>
      </w:r>
    </w:p>
    <w:p w14:paraId="5CDADF83" w14:textId="38374BD9" w:rsidR="003D0379" w:rsidRPr="003D0379" w:rsidRDefault="003D0379" w:rsidP="003D0379">
      <w:pPr>
        <w:spacing w:after="120" w:line="240" w:lineRule="auto"/>
        <w:mirrorIndents/>
        <w:rPr>
          <w:rFonts w:ascii="Cambria" w:hAnsi="Cambria"/>
          <w:b/>
          <w:bCs/>
        </w:rPr>
      </w:pPr>
      <w:r w:rsidRPr="003D0379">
        <w:rPr>
          <w:rFonts w:ascii="Cambria" w:hAnsi="Cambria"/>
          <w:b/>
          <w:bCs/>
        </w:rPr>
        <w:t>Problemas detectados</w:t>
      </w:r>
    </w:p>
    <w:p w14:paraId="53BD919C" w14:textId="0815FC1A" w:rsidR="003D0379" w:rsidRPr="003D0379" w:rsidRDefault="003D0379" w:rsidP="003D0379">
      <w:pPr>
        <w:pStyle w:val="Prrafodelista"/>
        <w:numPr>
          <w:ilvl w:val="0"/>
          <w:numId w:val="4"/>
        </w:numPr>
        <w:spacing w:after="120" w:line="240" w:lineRule="auto"/>
        <w:mirrorIndents/>
        <w:rPr>
          <w:rFonts w:ascii="Cambria" w:hAnsi="Cambria"/>
        </w:rPr>
      </w:pPr>
      <w:r w:rsidRPr="003D0379">
        <w:rPr>
          <w:rFonts w:ascii="Cambria" w:hAnsi="Cambria"/>
        </w:rPr>
        <w:t>No hay modularidad</w:t>
      </w:r>
      <w:r w:rsidRPr="003D0379">
        <w:rPr>
          <w:rFonts w:ascii="Cambria" w:hAnsi="Cambria"/>
        </w:rPr>
        <w:t>,</w:t>
      </w:r>
      <w:r w:rsidRPr="003D0379">
        <w:rPr>
          <w:rFonts w:ascii="Cambria" w:hAnsi="Cambria"/>
        </w:rPr>
        <w:t xml:space="preserve"> todo está en una sola clase</w:t>
      </w:r>
    </w:p>
    <w:p w14:paraId="2A87F287" w14:textId="77777777" w:rsidR="003D0379" w:rsidRPr="003D0379" w:rsidRDefault="003D0379" w:rsidP="003D0379">
      <w:pPr>
        <w:pStyle w:val="Prrafodelista"/>
        <w:numPr>
          <w:ilvl w:val="0"/>
          <w:numId w:val="4"/>
        </w:numPr>
        <w:spacing w:after="120" w:line="240" w:lineRule="auto"/>
        <w:mirrorIndents/>
        <w:rPr>
          <w:rFonts w:ascii="Cambria" w:hAnsi="Cambria"/>
        </w:rPr>
      </w:pPr>
      <w:r w:rsidRPr="003D0379">
        <w:rPr>
          <w:rFonts w:ascii="Cambria" w:hAnsi="Cambria"/>
        </w:rPr>
        <w:t>Los métodos no están separados por responsabilidad</w:t>
      </w:r>
    </w:p>
    <w:p w14:paraId="3C6FEB40" w14:textId="77777777" w:rsidR="003D0379" w:rsidRPr="003D0379" w:rsidRDefault="003D0379" w:rsidP="003D0379">
      <w:pPr>
        <w:pStyle w:val="Prrafodelista"/>
        <w:numPr>
          <w:ilvl w:val="0"/>
          <w:numId w:val="4"/>
        </w:numPr>
        <w:spacing w:after="120" w:line="240" w:lineRule="auto"/>
        <w:mirrorIndents/>
        <w:rPr>
          <w:rFonts w:ascii="Cambria" w:hAnsi="Cambria"/>
        </w:rPr>
      </w:pPr>
      <w:r w:rsidRPr="003D0379">
        <w:rPr>
          <w:rFonts w:ascii="Cambria" w:hAnsi="Cambria"/>
        </w:rPr>
        <w:t>No existe control de comportamiento (intentos, validaciones adicionales)</w:t>
      </w:r>
    </w:p>
    <w:p w14:paraId="2CA0D7A9" w14:textId="77777777" w:rsidR="003D0379" w:rsidRPr="003D0379" w:rsidRDefault="003D0379" w:rsidP="003D0379">
      <w:pPr>
        <w:pStyle w:val="Prrafodelista"/>
        <w:numPr>
          <w:ilvl w:val="0"/>
          <w:numId w:val="4"/>
        </w:numPr>
        <w:spacing w:after="120" w:line="240" w:lineRule="auto"/>
        <w:mirrorIndents/>
        <w:rPr>
          <w:rFonts w:ascii="Cambria" w:hAnsi="Cambria"/>
        </w:rPr>
      </w:pPr>
      <w:r w:rsidRPr="003D0379">
        <w:rPr>
          <w:rFonts w:ascii="Cambria" w:hAnsi="Cambria"/>
        </w:rPr>
        <w:t>Difícil de escalar o reforzar en seguridad</w:t>
      </w:r>
    </w:p>
    <w:p w14:paraId="317E26F7" w14:textId="02F09FE2" w:rsidR="003D0379" w:rsidRPr="003D0379" w:rsidRDefault="003D0379" w:rsidP="003D0379">
      <w:pPr>
        <w:spacing w:after="120" w:line="240" w:lineRule="auto"/>
        <w:mirrorIndents/>
        <w:rPr>
          <w:rFonts w:ascii="Cambria" w:hAnsi="Cambria"/>
        </w:rPr>
      </w:pPr>
      <w:r w:rsidRPr="003D0379">
        <w:rPr>
          <w:rFonts w:ascii="Cambria" w:hAnsi="Cambria"/>
        </w:rPr>
        <w:t>Resultado: el sistema es fácil de vulnerar y difícil de mantener.</w:t>
      </w:r>
    </w:p>
    <w:p w14:paraId="3BF3E888" w14:textId="77777777" w:rsidR="003D0379" w:rsidRPr="003D0379" w:rsidRDefault="003D0379" w:rsidP="005D6E64">
      <w:pPr>
        <w:pStyle w:val="Prrafodelista"/>
        <w:numPr>
          <w:ilvl w:val="0"/>
          <w:numId w:val="5"/>
        </w:numPr>
        <w:spacing w:after="120" w:line="240" w:lineRule="auto"/>
        <w:mirrorIndents/>
        <w:rPr>
          <w:rFonts w:ascii="Cambria" w:hAnsi="Cambria"/>
          <w:b/>
          <w:bCs/>
        </w:rPr>
      </w:pPr>
      <w:r w:rsidRPr="003D0379">
        <w:rPr>
          <w:rFonts w:ascii="Cambria" w:hAnsi="Cambria"/>
          <w:b/>
          <w:bCs/>
        </w:rPr>
        <w:t>Rediseño modular orientado a ciberseguridad</w:t>
      </w:r>
    </w:p>
    <w:p w14:paraId="172C6ABF" w14:textId="77777777" w:rsidR="003D0379" w:rsidRPr="003D0379" w:rsidRDefault="003D0379" w:rsidP="003D0379">
      <w:pPr>
        <w:spacing w:after="120" w:line="240" w:lineRule="auto"/>
        <w:mirrorIndents/>
        <w:rPr>
          <w:rFonts w:ascii="Cambria" w:hAnsi="Cambria"/>
        </w:rPr>
      </w:pPr>
      <w:r w:rsidRPr="003D0379">
        <w:rPr>
          <w:rFonts w:ascii="Cambria" w:hAnsi="Cambria"/>
        </w:rPr>
        <w:t>Se divide el sistema en módulos donde los métodos representan comportamientos específicos y controlados.</w:t>
      </w:r>
    </w:p>
    <w:p w14:paraId="2FBCDA18" w14:textId="77777777" w:rsidR="003D0379" w:rsidRPr="003D0379" w:rsidRDefault="003D0379" w:rsidP="003D0379">
      <w:pPr>
        <w:spacing w:after="120" w:line="240" w:lineRule="auto"/>
        <w:mirrorIndents/>
        <w:rPr>
          <w:rFonts w:ascii="Cambria" w:hAnsi="Cambria"/>
          <w:b/>
          <w:bCs/>
        </w:rPr>
      </w:pPr>
      <w:r w:rsidRPr="003D0379">
        <w:rPr>
          <w:rFonts w:ascii="Cambria" w:hAnsi="Cambria"/>
          <w:b/>
          <w:bCs/>
        </w:rPr>
        <w:t>1. Métodos en clases (estructura modular)</w:t>
      </w:r>
    </w:p>
    <w:p w14:paraId="7B079186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  <w:color w:val="4EA72E" w:themeColor="accent6"/>
        </w:rPr>
      </w:pPr>
      <w:r w:rsidRPr="003D0379">
        <w:rPr>
          <w:rFonts w:ascii="Candara" w:hAnsi="Candara"/>
          <w:color w:val="4EA72E" w:themeColor="accent6"/>
        </w:rPr>
        <w:t>// Clase que gestiona autenticación</w:t>
      </w:r>
    </w:p>
    <w:p w14:paraId="6C66B478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</w:rPr>
      </w:pPr>
      <w:proofErr w:type="spellStart"/>
      <w:r w:rsidRPr="003D0379">
        <w:rPr>
          <w:rFonts w:ascii="Candara" w:hAnsi="Candara"/>
          <w:color w:val="0000FF"/>
        </w:rPr>
        <w:t>public</w:t>
      </w:r>
      <w:proofErr w:type="spellEnd"/>
      <w:r w:rsidRPr="003D0379">
        <w:rPr>
          <w:rFonts w:ascii="Candara" w:hAnsi="Candara"/>
        </w:rPr>
        <w:t xml:space="preserve"> </w:t>
      </w:r>
      <w:proofErr w:type="spellStart"/>
      <w:r w:rsidRPr="003D0379">
        <w:rPr>
          <w:rFonts w:ascii="Candara" w:hAnsi="Candara"/>
          <w:color w:val="BF4E14" w:themeColor="accent2" w:themeShade="BF"/>
        </w:rPr>
        <w:t>class</w:t>
      </w:r>
      <w:proofErr w:type="spellEnd"/>
      <w:r w:rsidRPr="003D0379">
        <w:rPr>
          <w:rFonts w:ascii="Candara" w:hAnsi="Candara"/>
          <w:color w:val="BF4E14" w:themeColor="accent2" w:themeShade="BF"/>
        </w:rPr>
        <w:t xml:space="preserve"> </w:t>
      </w:r>
      <w:r w:rsidRPr="003D0379">
        <w:rPr>
          <w:rFonts w:ascii="Candara" w:hAnsi="Candara"/>
        </w:rPr>
        <w:t>Autenticador {</w:t>
      </w:r>
    </w:p>
    <w:p w14:paraId="3B2643EC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</w:rPr>
      </w:pPr>
    </w:p>
    <w:p w14:paraId="460896F7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  <w:color w:val="4EA72E" w:themeColor="accent6"/>
        </w:rPr>
      </w:pPr>
      <w:r w:rsidRPr="003D0379">
        <w:rPr>
          <w:rFonts w:ascii="Candara" w:hAnsi="Candara"/>
          <w:color w:val="4EA72E" w:themeColor="accent6"/>
        </w:rPr>
        <w:t xml:space="preserve">    // Método que valida credenciales</w:t>
      </w:r>
    </w:p>
    <w:p w14:paraId="52946097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</w:rPr>
      </w:pPr>
      <w:r w:rsidRPr="003D0379">
        <w:rPr>
          <w:rFonts w:ascii="Candara" w:hAnsi="Candara"/>
        </w:rPr>
        <w:t xml:space="preserve">    </w:t>
      </w:r>
      <w:proofErr w:type="spellStart"/>
      <w:r w:rsidRPr="003D0379">
        <w:rPr>
          <w:rFonts w:ascii="Candara" w:hAnsi="Candara"/>
          <w:color w:val="0000FF"/>
        </w:rPr>
        <w:t>public</w:t>
      </w:r>
      <w:proofErr w:type="spellEnd"/>
      <w:r w:rsidRPr="003D0379">
        <w:rPr>
          <w:rFonts w:ascii="Candara" w:hAnsi="Candara"/>
          <w:color w:val="0000FF"/>
        </w:rPr>
        <w:t xml:space="preserve"> </w:t>
      </w:r>
      <w:proofErr w:type="spellStart"/>
      <w:r w:rsidRPr="003D0379">
        <w:rPr>
          <w:rFonts w:ascii="Candara" w:hAnsi="Candara"/>
          <w:color w:val="BF4E14" w:themeColor="accent2" w:themeShade="BF"/>
        </w:rPr>
        <w:t>boolean</w:t>
      </w:r>
      <w:proofErr w:type="spellEnd"/>
      <w:r w:rsidRPr="003D0379">
        <w:rPr>
          <w:rFonts w:ascii="Candara" w:hAnsi="Candara"/>
          <w:color w:val="BF4E14" w:themeColor="accent2" w:themeShade="BF"/>
        </w:rPr>
        <w:t xml:space="preserve"> </w:t>
      </w:r>
      <w:proofErr w:type="spellStart"/>
      <w:proofErr w:type="gramStart"/>
      <w:r w:rsidRPr="003D0379">
        <w:rPr>
          <w:rFonts w:ascii="Candara" w:hAnsi="Candara"/>
        </w:rPr>
        <w:t>validarCredenciales</w:t>
      </w:r>
      <w:proofErr w:type="spellEnd"/>
      <w:r w:rsidRPr="003D0379">
        <w:rPr>
          <w:rFonts w:ascii="Candara" w:hAnsi="Candara"/>
        </w:rPr>
        <w:t>(</w:t>
      </w:r>
      <w:proofErr w:type="gramEnd"/>
      <w:r w:rsidRPr="003D0379">
        <w:rPr>
          <w:rFonts w:ascii="Candara" w:hAnsi="Candara"/>
          <w:color w:val="BF4E14" w:themeColor="accent2" w:themeShade="BF"/>
        </w:rPr>
        <w:t xml:space="preserve">String </w:t>
      </w:r>
      <w:r w:rsidRPr="003D0379">
        <w:rPr>
          <w:rFonts w:ascii="Candara" w:hAnsi="Candara"/>
        </w:rPr>
        <w:t xml:space="preserve">usuario, </w:t>
      </w:r>
      <w:r w:rsidRPr="003D0379">
        <w:rPr>
          <w:rFonts w:ascii="Candara" w:hAnsi="Candara"/>
          <w:color w:val="BF4E14" w:themeColor="accent2" w:themeShade="BF"/>
        </w:rPr>
        <w:t xml:space="preserve">String </w:t>
      </w:r>
      <w:proofErr w:type="spellStart"/>
      <w:r w:rsidRPr="003D0379">
        <w:rPr>
          <w:rFonts w:ascii="Candara" w:hAnsi="Candara"/>
        </w:rPr>
        <w:t>password</w:t>
      </w:r>
      <w:proofErr w:type="spellEnd"/>
      <w:r w:rsidRPr="003D0379">
        <w:rPr>
          <w:rFonts w:ascii="Candara" w:hAnsi="Candara"/>
        </w:rPr>
        <w:t>) {</w:t>
      </w:r>
    </w:p>
    <w:p w14:paraId="214A590C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  <w:lang w:val="en-US"/>
        </w:rPr>
      </w:pPr>
      <w:r w:rsidRPr="003D0379">
        <w:rPr>
          <w:rFonts w:ascii="Candara" w:hAnsi="Candara"/>
        </w:rPr>
        <w:t xml:space="preserve">        </w:t>
      </w:r>
      <w:r w:rsidRPr="003D0379">
        <w:rPr>
          <w:rFonts w:ascii="Candara" w:hAnsi="Candara"/>
          <w:color w:val="A02B93" w:themeColor="accent5"/>
          <w:lang w:val="en-US"/>
        </w:rPr>
        <w:t xml:space="preserve">return </w:t>
      </w:r>
      <w:proofErr w:type="spellStart"/>
      <w:proofErr w:type="gramStart"/>
      <w:r w:rsidRPr="003D0379">
        <w:rPr>
          <w:rFonts w:ascii="Candara" w:hAnsi="Candara"/>
          <w:lang w:val="en-US"/>
        </w:rPr>
        <w:t>usuario.equals</w:t>
      </w:r>
      <w:proofErr w:type="spellEnd"/>
      <w:proofErr w:type="gramEnd"/>
      <w:r w:rsidRPr="003D0379">
        <w:rPr>
          <w:rFonts w:ascii="Candara" w:hAnsi="Candara"/>
          <w:lang w:val="en-US"/>
        </w:rPr>
        <w:t xml:space="preserve">("admin") </w:t>
      </w:r>
      <w:r w:rsidRPr="003D0379">
        <w:rPr>
          <w:rFonts w:ascii="Candara" w:hAnsi="Candara"/>
          <w:color w:val="C00000"/>
          <w:lang w:val="en-US"/>
        </w:rPr>
        <w:t xml:space="preserve">&amp;&amp; </w:t>
      </w:r>
      <w:proofErr w:type="spellStart"/>
      <w:proofErr w:type="gramStart"/>
      <w:r w:rsidRPr="003D0379">
        <w:rPr>
          <w:rFonts w:ascii="Candara" w:hAnsi="Candara"/>
          <w:lang w:val="en-US"/>
        </w:rPr>
        <w:t>password.equals</w:t>
      </w:r>
      <w:proofErr w:type="spellEnd"/>
      <w:proofErr w:type="gramEnd"/>
      <w:r w:rsidRPr="003D0379">
        <w:rPr>
          <w:rFonts w:ascii="Candara" w:hAnsi="Candara"/>
          <w:lang w:val="en-US"/>
        </w:rPr>
        <w:t>("1234"</w:t>
      </w:r>
      <w:proofErr w:type="gramStart"/>
      <w:r w:rsidRPr="003D0379">
        <w:rPr>
          <w:rFonts w:ascii="Candara" w:hAnsi="Candara"/>
          <w:lang w:val="en-US"/>
        </w:rPr>
        <w:t>);</w:t>
      </w:r>
      <w:proofErr w:type="gramEnd"/>
    </w:p>
    <w:p w14:paraId="3C46F32E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</w:rPr>
      </w:pPr>
      <w:r w:rsidRPr="003D0379">
        <w:rPr>
          <w:rFonts w:ascii="Candara" w:hAnsi="Candara"/>
          <w:lang w:val="en-US"/>
        </w:rPr>
        <w:t xml:space="preserve">    </w:t>
      </w:r>
      <w:r w:rsidRPr="003D0379">
        <w:rPr>
          <w:rFonts w:ascii="Candara" w:hAnsi="Candara"/>
        </w:rPr>
        <w:t>}</w:t>
      </w:r>
    </w:p>
    <w:p w14:paraId="08EC130A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</w:rPr>
      </w:pPr>
      <w:r w:rsidRPr="003D0379">
        <w:rPr>
          <w:rFonts w:ascii="Candara" w:hAnsi="Candara"/>
        </w:rPr>
        <w:t>}</w:t>
      </w:r>
    </w:p>
    <w:p w14:paraId="63A32C9D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  <w:color w:val="4EA72E" w:themeColor="accent6"/>
        </w:rPr>
      </w:pPr>
      <w:r w:rsidRPr="003D0379">
        <w:rPr>
          <w:rFonts w:ascii="Candara" w:hAnsi="Candara"/>
          <w:color w:val="4EA72E" w:themeColor="accent6"/>
        </w:rPr>
        <w:t>// Clase que gestiona sesiones</w:t>
      </w:r>
    </w:p>
    <w:p w14:paraId="05F375E7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</w:rPr>
      </w:pPr>
      <w:proofErr w:type="spellStart"/>
      <w:r w:rsidRPr="003D0379">
        <w:rPr>
          <w:rFonts w:ascii="Candara" w:hAnsi="Candara"/>
          <w:color w:val="0000FF"/>
        </w:rPr>
        <w:t>public</w:t>
      </w:r>
      <w:proofErr w:type="spellEnd"/>
      <w:r w:rsidRPr="003D0379">
        <w:rPr>
          <w:rFonts w:ascii="Candara" w:hAnsi="Candara"/>
          <w:color w:val="0000FF"/>
        </w:rPr>
        <w:t xml:space="preserve"> </w:t>
      </w:r>
      <w:proofErr w:type="spellStart"/>
      <w:r w:rsidRPr="003D0379">
        <w:rPr>
          <w:rFonts w:ascii="Candara" w:hAnsi="Candara"/>
          <w:color w:val="BF4E14" w:themeColor="accent2" w:themeShade="BF"/>
        </w:rPr>
        <w:t>class</w:t>
      </w:r>
      <w:proofErr w:type="spellEnd"/>
      <w:r w:rsidRPr="003D0379">
        <w:rPr>
          <w:rFonts w:ascii="Candara" w:hAnsi="Candara"/>
          <w:color w:val="BF4E14" w:themeColor="accent2" w:themeShade="BF"/>
        </w:rPr>
        <w:t xml:space="preserve"> </w:t>
      </w:r>
      <w:proofErr w:type="spellStart"/>
      <w:r w:rsidRPr="003D0379">
        <w:rPr>
          <w:rFonts w:ascii="Candara" w:hAnsi="Candara"/>
        </w:rPr>
        <w:t>GestorSesion</w:t>
      </w:r>
      <w:proofErr w:type="spellEnd"/>
      <w:r w:rsidRPr="003D0379">
        <w:rPr>
          <w:rFonts w:ascii="Candara" w:hAnsi="Candara"/>
        </w:rPr>
        <w:t xml:space="preserve"> {</w:t>
      </w:r>
    </w:p>
    <w:p w14:paraId="67FEE3DA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</w:rPr>
      </w:pPr>
    </w:p>
    <w:p w14:paraId="3878003B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  <w:color w:val="4EA72E" w:themeColor="accent6"/>
        </w:rPr>
      </w:pPr>
      <w:r w:rsidRPr="003D0379">
        <w:rPr>
          <w:rFonts w:ascii="Candara" w:hAnsi="Candara"/>
          <w:color w:val="4EA72E" w:themeColor="accent6"/>
        </w:rPr>
        <w:t xml:space="preserve">    // Método que crea sesión</w:t>
      </w:r>
    </w:p>
    <w:p w14:paraId="6EADAFB2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</w:rPr>
      </w:pPr>
      <w:r w:rsidRPr="003D0379">
        <w:rPr>
          <w:rFonts w:ascii="Candara" w:hAnsi="Candara"/>
        </w:rPr>
        <w:lastRenderedPageBreak/>
        <w:t xml:space="preserve">    </w:t>
      </w:r>
      <w:proofErr w:type="spellStart"/>
      <w:r w:rsidRPr="003D0379">
        <w:rPr>
          <w:rFonts w:ascii="Candara" w:hAnsi="Candara"/>
          <w:color w:val="0000FF"/>
        </w:rPr>
        <w:t>public</w:t>
      </w:r>
      <w:proofErr w:type="spellEnd"/>
      <w:r w:rsidRPr="003D0379">
        <w:rPr>
          <w:rFonts w:ascii="Candara" w:hAnsi="Candara"/>
          <w:color w:val="0000FF"/>
        </w:rPr>
        <w:t xml:space="preserve"> </w:t>
      </w:r>
      <w:proofErr w:type="spellStart"/>
      <w:r w:rsidRPr="003D0379">
        <w:rPr>
          <w:rFonts w:ascii="Candara" w:hAnsi="Candara"/>
        </w:rPr>
        <w:t>void</w:t>
      </w:r>
      <w:proofErr w:type="spellEnd"/>
      <w:r w:rsidRPr="003D0379">
        <w:rPr>
          <w:rFonts w:ascii="Candara" w:hAnsi="Candara"/>
        </w:rPr>
        <w:t xml:space="preserve"> </w:t>
      </w:r>
      <w:proofErr w:type="spellStart"/>
      <w:proofErr w:type="gramStart"/>
      <w:r w:rsidRPr="003D0379">
        <w:rPr>
          <w:rFonts w:ascii="Candara" w:hAnsi="Candara"/>
        </w:rPr>
        <w:t>crearSesion</w:t>
      </w:r>
      <w:proofErr w:type="spellEnd"/>
      <w:r w:rsidRPr="003D0379">
        <w:rPr>
          <w:rFonts w:ascii="Candara" w:hAnsi="Candara"/>
        </w:rPr>
        <w:t>(</w:t>
      </w:r>
      <w:proofErr w:type="gramEnd"/>
      <w:r w:rsidRPr="003D0379">
        <w:rPr>
          <w:rFonts w:ascii="Candara" w:hAnsi="Candara"/>
        </w:rPr>
        <w:t>String usuario) {</w:t>
      </w:r>
    </w:p>
    <w:p w14:paraId="183A3ED2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</w:rPr>
      </w:pPr>
      <w:r w:rsidRPr="003D0379">
        <w:rPr>
          <w:rFonts w:ascii="Candara" w:hAnsi="Candara"/>
        </w:rPr>
        <w:t xml:space="preserve">        </w:t>
      </w:r>
      <w:proofErr w:type="spellStart"/>
      <w:r w:rsidRPr="003D0379">
        <w:rPr>
          <w:rFonts w:ascii="Candara" w:hAnsi="Candara"/>
          <w:color w:val="A02B93" w:themeColor="accent5"/>
        </w:rPr>
        <w:t>System.out.println</w:t>
      </w:r>
      <w:proofErr w:type="spellEnd"/>
      <w:r w:rsidRPr="003D0379">
        <w:rPr>
          <w:rFonts w:ascii="Candara" w:hAnsi="Candara"/>
        </w:rPr>
        <w:t>("Sesión iniciada para: " + usuario);</w:t>
      </w:r>
    </w:p>
    <w:p w14:paraId="0D88BB36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</w:rPr>
      </w:pPr>
      <w:r w:rsidRPr="003D0379">
        <w:rPr>
          <w:rFonts w:ascii="Candara" w:hAnsi="Candara"/>
        </w:rPr>
        <w:t xml:space="preserve">    }</w:t>
      </w:r>
    </w:p>
    <w:p w14:paraId="5182AD94" w14:textId="77777777" w:rsidR="003D0379" w:rsidRPr="003D0379" w:rsidRDefault="003D0379" w:rsidP="003D0379">
      <w:pPr>
        <w:spacing w:after="0" w:line="240" w:lineRule="auto"/>
        <w:mirrorIndents/>
        <w:rPr>
          <w:rFonts w:ascii="Cambria" w:hAnsi="Cambria"/>
        </w:rPr>
      </w:pPr>
      <w:r w:rsidRPr="003D0379">
        <w:rPr>
          <w:rFonts w:ascii="Candara" w:hAnsi="Candara"/>
        </w:rPr>
        <w:t>}</w:t>
      </w:r>
    </w:p>
    <w:p w14:paraId="1D49F1FE" w14:textId="447F1E66" w:rsidR="003D0379" w:rsidRPr="003D0379" w:rsidRDefault="003D0379" w:rsidP="003D0379">
      <w:pPr>
        <w:spacing w:after="120" w:line="240" w:lineRule="auto"/>
        <w:mirrorIndents/>
        <w:rPr>
          <w:rFonts w:ascii="Cambria" w:hAnsi="Cambria"/>
        </w:rPr>
      </w:pPr>
    </w:p>
    <w:p w14:paraId="38D54DFA" w14:textId="77777777" w:rsidR="003D0379" w:rsidRPr="003D0379" w:rsidRDefault="003D0379" w:rsidP="003D0379">
      <w:pPr>
        <w:spacing w:after="120" w:line="240" w:lineRule="auto"/>
        <w:mirrorIndents/>
        <w:rPr>
          <w:rFonts w:ascii="Cambria" w:hAnsi="Cambria"/>
          <w:b/>
          <w:bCs/>
        </w:rPr>
      </w:pPr>
      <w:r w:rsidRPr="003D0379">
        <w:rPr>
          <w:rFonts w:ascii="Cambria" w:hAnsi="Cambria"/>
          <w:b/>
          <w:bCs/>
        </w:rPr>
        <w:t>2. Métodos como representación del comportamiento</w:t>
      </w:r>
    </w:p>
    <w:p w14:paraId="6A1D4C34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  <w:color w:val="4EA72E" w:themeColor="accent6"/>
        </w:rPr>
      </w:pPr>
      <w:r w:rsidRPr="003D0379">
        <w:rPr>
          <w:rFonts w:ascii="Candara" w:hAnsi="Candara"/>
          <w:color w:val="4EA72E" w:themeColor="accent6"/>
        </w:rPr>
        <w:t>// Clase que gestiona seguridad adicional</w:t>
      </w:r>
    </w:p>
    <w:p w14:paraId="010165AC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  <w:lang w:val="en-US"/>
        </w:rPr>
      </w:pPr>
      <w:r w:rsidRPr="003D0379">
        <w:rPr>
          <w:rFonts w:ascii="Candara" w:hAnsi="Candara"/>
          <w:color w:val="0000FF"/>
          <w:lang w:val="en-US"/>
        </w:rPr>
        <w:t xml:space="preserve">public </w:t>
      </w:r>
      <w:r w:rsidRPr="003D0379">
        <w:rPr>
          <w:rFonts w:ascii="Candara" w:hAnsi="Candara"/>
          <w:color w:val="BF4E14" w:themeColor="accent2" w:themeShade="BF"/>
          <w:lang w:val="en-US"/>
        </w:rPr>
        <w:t xml:space="preserve">class </w:t>
      </w:r>
      <w:proofErr w:type="spellStart"/>
      <w:r w:rsidRPr="003D0379">
        <w:rPr>
          <w:rFonts w:ascii="Candara" w:hAnsi="Candara"/>
          <w:lang w:val="en-US"/>
        </w:rPr>
        <w:t>RegistroIntentos</w:t>
      </w:r>
      <w:proofErr w:type="spellEnd"/>
      <w:r w:rsidRPr="003D0379">
        <w:rPr>
          <w:rFonts w:ascii="Candara" w:hAnsi="Candara"/>
          <w:lang w:val="en-US"/>
        </w:rPr>
        <w:t xml:space="preserve"> {</w:t>
      </w:r>
    </w:p>
    <w:p w14:paraId="2DA637D9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  <w:lang w:val="en-US"/>
        </w:rPr>
      </w:pPr>
    </w:p>
    <w:p w14:paraId="5CB95ACB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  <w:lang w:val="en-US"/>
        </w:rPr>
      </w:pPr>
      <w:r w:rsidRPr="003D0379">
        <w:rPr>
          <w:rFonts w:ascii="Candara" w:hAnsi="Candara"/>
          <w:lang w:val="en-US"/>
        </w:rPr>
        <w:t xml:space="preserve">    </w:t>
      </w:r>
      <w:r w:rsidRPr="003D0379">
        <w:rPr>
          <w:rFonts w:ascii="Candara" w:hAnsi="Candara"/>
          <w:color w:val="0000FF"/>
          <w:lang w:val="en-US"/>
        </w:rPr>
        <w:t xml:space="preserve">private </w:t>
      </w:r>
      <w:r w:rsidRPr="003D0379">
        <w:rPr>
          <w:rFonts w:ascii="Candara" w:hAnsi="Candara"/>
          <w:color w:val="BF4E14" w:themeColor="accent2" w:themeShade="BF"/>
          <w:lang w:val="en-US"/>
        </w:rPr>
        <w:t xml:space="preserve">int </w:t>
      </w:r>
      <w:proofErr w:type="spellStart"/>
      <w:r w:rsidRPr="003D0379">
        <w:rPr>
          <w:rFonts w:ascii="Candara" w:hAnsi="Candara"/>
          <w:lang w:val="en-US"/>
        </w:rPr>
        <w:t>intentos</w:t>
      </w:r>
      <w:proofErr w:type="spellEnd"/>
      <w:r w:rsidRPr="003D0379">
        <w:rPr>
          <w:rFonts w:ascii="Candara" w:hAnsi="Candara"/>
          <w:lang w:val="en-US"/>
        </w:rPr>
        <w:t xml:space="preserve"> = </w:t>
      </w:r>
      <w:proofErr w:type="gramStart"/>
      <w:r w:rsidRPr="003D0379">
        <w:rPr>
          <w:rFonts w:ascii="Candara" w:hAnsi="Candara"/>
          <w:lang w:val="en-US"/>
        </w:rPr>
        <w:t>0;</w:t>
      </w:r>
      <w:proofErr w:type="gramEnd"/>
    </w:p>
    <w:p w14:paraId="4DDD16B8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  <w:lang w:val="en-US"/>
        </w:rPr>
      </w:pPr>
    </w:p>
    <w:p w14:paraId="35BD6178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  <w:color w:val="4EA72E" w:themeColor="accent6"/>
        </w:rPr>
      </w:pPr>
      <w:r w:rsidRPr="003D0379">
        <w:rPr>
          <w:rFonts w:ascii="Candara" w:hAnsi="Candara"/>
          <w:color w:val="4EA72E" w:themeColor="accent6"/>
          <w:lang w:val="en-US"/>
        </w:rPr>
        <w:t xml:space="preserve">    </w:t>
      </w:r>
      <w:r w:rsidRPr="003D0379">
        <w:rPr>
          <w:rFonts w:ascii="Candara" w:hAnsi="Candara"/>
          <w:color w:val="4EA72E" w:themeColor="accent6"/>
        </w:rPr>
        <w:t>// Método que representa el comportamiento de registrar fallos</w:t>
      </w:r>
    </w:p>
    <w:p w14:paraId="3D50FD27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</w:rPr>
      </w:pPr>
      <w:r w:rsidRPr="003D0379">
        <w:rPr>
          <w:rFonts w:ascii="Candara" w:hAnsi="Candara"/>
        </w:rPr>
        <w:t xml:space="preserve">    </w:t>
      </w:r>
      <w:proofErr w:type="spellStart"/>
      <w:r w:rsidRPr="003D0379">
        <w:rPr>
          <w:rFonts w:ascii="Candara" w:hAnsi="Candara"/>
          <w:color w:val="0000FF"/>
        </w:rPr>
        <w:t>public</w:t>
      </w:r>
      <w:proofErr w:type="spellEnd"/>
      <w:r w:rsidRPr="003D0379">
        <w:rPr>
          <w:rFonts w:ascii="Candara" w:hAnsi="Candara"/>
          <w:color w:val="0000FF"/>
        </w:rPr>
        <w:t xml:space="preserve"> </w:t>
      </w:r>
      <w:proofErr w:type="spellStart"/>
      <w:r w:rsidRPr="003D0379">
        <w:rPr>
          <w:rFonts w:ascii="Candara" w:hAnsi="Candara"/>
          <w:color w:val="BF4E14" w:themeColor="accent2" w:themeShade="BF"/>
        </w:rPr>
        <w:t>void</w:t>
      </w:r>
      <w:proofErr w:type="spellEnd"/>
      <w:r w:rsidRPr="003D0379">
        <w:rPr>
          <w:rFonts w:ascii="Candara" w:hAnsi="Candara"/>
          <w:color w:val="BF4E14" w:themeColor="accent2" w:themeShade="BF"/>
        </w:rPr>
        <w:t xml:space="preserve"> </w:t>
      </w:r>
      <w:proofErr w:type="spellStart"/>
      <w:proofErr w:type="gramStart"/>
      <w:r w:rsidRPr="003D0379">
        <w:rPr>
          <w:rFonts w:ascii="Candara" w:hAnsi="Candara"/>
        </w:rPr>
        <w:t>registrarFallo</w:t>
      </w:r>
      <w:proofErr w:type="spellEnd"/>
      <w:r w:rsidRPr="003D0379">
        <w:rPr>
          <w:rFonts w:ascii="Candara" w:hAnsi="Candara"/>
        </w:rPr>
        <w:t>(</w:t>
      </w:r>
      <w:proofErr w:type="gramEnd"/>
      <w:r w:rsidRPr="003D0379">
        <w:rPr>
          <w:rFonts w:ascii="Candara" w:hAnsi="Candara"/>
        </w:rPr>
        <w:t>) {</w:t>
      </w:r>
    </w:p>
    <w:p w14:paraId="670CA2B9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</w:rPr>
      </w:pPr>
      <w:r w:rsidRPr="003D0379">
        <w:rPr>
          <w:rFonts w:ascii="Candara" w:hAnsi="Candara"/>
        </w:rPr>
        <w:t xml:space="preserve">        intentos++;</w:t>
      </w:r>
    </w:p>
    <w:p w14:paraId="6ACB8013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</w:rPr>
      </w:pPr>
      <w:r w:rsidRPr="003D0379">
        <w:rPr>
          <w:rFonts w:ascii="Candara" w:hAnsi="Candara"/>
        </w:rPr>
        <w:t xml:space="preserve">    }</w:t>
      </w:r>
    </w:p>
    <w:p w14:paraId="1BFD562F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</w:rPr>
      </w:pPr>
    </w:p>
    <w:p w14:paraId="60E01786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  <w:color w:val="4EA72E" w:themeColor="accent6"/>
        </w:rPr>
      </w:pPr>
      <w:r w:rsidRPr="003D0379">
        <w:rPr>
          <w:rFonts w:ascii="Candara" w:hAnsi="Candara"/>
          <w:color w:val="4EA72E" w:themeColor="accent6"/>
        </w:rPr>
        <w:t xml:space="preserve">    // Método que representa la política de bloqueo</w:t>
      </w:r>
    </w:p>
    <w:p w14:paraId="0FF35057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  <w:lang w:val="en-US"/>
        </w:rPr>
      </w:pPr>
      <w:r w:rsidRPr="003D0379">
        <w:rPr>
          <w:rFonts w:ascii="Candara" w:hAnsi="Candara"/>
        </w:rPr>
        <w:t xml:space="preserve">    </w:t>
      </w:r>
      <w:r w:rsidRPr="003D0379">
        <w:rPr>
          <w:rFonts w:ascii="Candara" w:hAnsi="Candara"/>
          <w:color w:val="0000FF"/>
          <w:lang w:val="en-US"/>
        </w:rPr>
        <w:t xml:space="preserve">public </w:t>
      </w:r>
      <w:proofErr w:type="spellStart"/>
      <w:r w:rsidRPr="003D0379">
        <w:rPr>
          <w:rFonts w:ascii="Candara" w:hAnsi="Candara"/>
          <w:color w:val="BF4E14" w:themeColor="accent2" w:themeShade="BF"/>
          <w:lang w:val="en-US"/>
        </w:rPr>
        <w:t>boolean</w:t>
      </w:r>
      <w:proofErr w:type="spellEnd"/>
      <w:r w:rsidRPr="003D0379">
        <w:rPr>
          <w:rFonts w:ascii="Candara" w:hAnsi="Candara"/>
          <w:color w:val="BF4E14" w:themeColor="accent2" w:themeShade="BF"/>
          <w:lang w:val="en-US"/>
        </w:rPr>
        <w:t xml:space="preserve"> </w:t>
      </w:r>
      <w:proofErr w:type="spellStart"/>
      <w:proofErr w:type="gramStart"/>
      <w:r w:rsidRPr="003D0379">
        <w:rPr>
          <w:rFonts w:ascii="Candara" w:hAnsi="Candara"/>
          <w:lang w:val="en-US"/>
        </w:rPr>
        <w:t>bloquear</w:t>
      </w:r>
      <w:proofErr w:type="spellEnd"/>
      <w:r w:rsidRPr="003D0379">
        <w:rPr>
          <w:rFonts w:ascii="Candara" w:hAnsi="Candara"/>
          <w:lang w:val="en-US"/>
        </w:rPr>
        <w:t>(</w:t>
      </w:r>
      <w:proofErr w:type="gramEnd"/>
      <w:r w:rsidRPr="003D0379">
        <w:rPr>
          <w:rFonts w:ascii="Candara" w:hAnsi="Candara"/>
          <w:lang w:val="en-US"/>
        </w:rPr>
        <w:t>) {</w:t>
      </w:r>
    </w:p>
    <w:p w14:paraId="045DD939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  <w:lang w:val="en-US"/>
        </w:rPr>
      </w:pPr>
      <w:r w:rsidRPr="003D0379">
        <w:rPr>
          <w:rFonts w:ascii="Candara" w:hAnsi="Candara"/>
          <w:lang w:val="en-US"/>
        </w:rPr>
        <w:t xml:space="preserve">        </w:t>
      </w:r>
      <w:r w:rsidRPr="003D0379">
        <w:rPr>
          <w:rFonts w:ascii="Candara" w:hAnsi="Candara"/>
          <w:color w:val="A02B93" w:themeColor="accent5"/>
          <w:lang w:val="en-US"/>
        </w:rPr>
        <w:t xml:space="preserve">return </w:t>
      </w:r>
      <w:proofErr w:type="spellStart"/>
      <w:r w:rsidRPr="003D0379">
        <w:rPr>
          <w:rFonts w:ascii="Candara" w:hAnsi="Candara"/>
          <w:lang w:val="en-US"/>
        </w:rPr>
        <w:t>intentos</w:t>
      </w:r>
      <w:proofErr w:type="spellEnd"/>
      <w:r w:rsidRPr="003D0379">
        <w:rPr>
          <w:rFonts w:ascii="Candara" w:hAnsi="Candara"/>
          <w:lang w:val="en-US"/>
        </w:rPr>
        <w:t xml:space="preserve"> &gt;= </w:t>
      </w:r>
      <w:proofErr w:type="gramStart"/>
      <w:r w:rsidRPr="003D0379">
        <w:rPr>
          <w:rFonts w:ascii="Candara" w:hAnsi="Candara"/>
          <w:lang w:val="en-US"/>
        </w:rPr>
        <w:t>3;</w:t>
      </w:r>
      <w:proofErr w:type="gramEnd"/>
    </w:p>
    <w:p w14:paraId="1F631B5A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</w:rPr>
      </w:pPr>
      <w:r w:rsidRPr="003D0379">
        <w:rPr>
          <w:rFonts w:ascii="Candara" w:hAnsi="Candara"/>
          <w:lang w:val="en-US"/>
        </w:rPr>
        <w:t xml:space="preserve">    </w:t>
      </w:r>
      <w:r w:rsidRPr="003D0379">
        <w:rPr>
          <w:rFonts w:ascii="Candara" w:hAnsi="Candara"/>
        </w:rPr>
        <w:t>}</w:t>
      </w:r>
    </w:p>
    <w:p w14:paraId="381D15A6" w14:textId="77777777" w:rsidR="003D0379" w:rsidRPr="003D0379" w:rsidRDefault="003D0379" w:rsidP="005D6E64">
      <w:pPr>
        <w:spacing w:after="120" w:line="240" w:lineRule="auto"/>
        <w:mirrorIndents/>
        <w:rPr>
          <w:rFonts w:ascii="Cambria" w:hAnsi="Cambria"/>
        </w:rPr>
      </w:pPr>
      <w:r w:rsidRPr="003D0379">
        <w:rPr>
          <w:rFonts w:ascii="Candara" w:hAnsi="Candara"/>
        </w:rPr>
        <w:t>}</w:t>
      </w:r>
    </w:p>
    <w:p w14:paraId="4554799F" w14:textId="787BA8DA" w:rsidR="003D0379" w:rsidRPr="003D0379" w:rsidRDefault="003D0379" w:rsidP="003D0379">
      <w:pPr>
        <w:spacing w:after="120" w:line="240" w:lineRule="auto"/>
        <w:mirrorIndents/>
        <w:rPr>
          <w:rFonts w:ascii="Cambria" w:hAnsi="Cambria"/>
        </w:rPr>
      </w:pPr>
      <w:r w:rsidRPr="003D0379">
        <w:rPr>
          <w:rFonts w:ascii="Cambria" w:hAnsi="Cambria"/>
        </w:rPr>
        <w:t>Aquí cada método representa una acción concreta del sistema: validar, crear sesión, registrar fallos, bloquear acceso.</w:t>
      </w:r>
    </w:p>
    <w:p w14:paraId="54CA944A" w14:textId="77777777" w:rsidR="003D0379" w:rsidRPr="003D0379" w:rsidRDefault="003D0379" w:rsidP="003D0379">
      <w:pPr>
        <w:spacing w:after="120" w:line="240" w:lineRule="auto"/>
        <w:mirrorIndents/>
        <w:rPr>
          <w:rFonts w:ascii="Cambria" w:hAnsi="Cambria"/>
          <w:b/>
          <w:bCs/>
        </w:rPr>
      </w:pPr>
      <w:r w:rsidRPr="003D0379">
        <w:rPr>
          <w:rFonts w:ascii="Cambria" w:hAnsi="Cambria"/>
          <w:b/>
          <w:bCs/>
        </w:rPr>
        <w:t>3. Responsabilidad de los métodos</w:t>
      </w:r>
    </w:p>
    <w:p w14:paraId="7AA7B851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</w:rPr>
      </w:pPr>
      <w:proofErr w:type="spellStart"/>
      <w:r w:rsidRPr="003D0379">
        <w:rPr>
          <w:rFonts w:ascii="Candara" w:hAnsi="Candara"/>
          <w:color w:val="0000FF"/>
        </w:rPr>
        <w:t>public</w:t>
      </w:r>
      <w:proofErr w:type="spellEnd"/>
      <w:r w:rsidRPr="003D0379">
        <w:rPr>
          <w:rFonts w:ascii="Candara" w:hAnsi="Candara"/>
          <w:color w:val="0000FF"/>
        </w:rPr>
        <w:t xml:space="preserve"> </w:t>
      </w:r>
      <w:proofErr w:type="spellStart"/>
      <w:r w:rsidRPr="003D0379">
        <w:rPr>
          <w:rFonts w:ascii="Candara" w:hAnsi="Candara"/>
          <w:color w:val="BF4E14" w:themeColor="accent2" w:themeShade="BF"/>
        </w:rPr>
        <w:t>class</w:t>
      </w:r>
      <w:proofErr w:type="spellEnd"/>
      <w:r w:rsidRPr="003D0379">
        <w:rPr>
          <w:rFonts w:ascii="Candara" w:hAnsi="Candara"/>
          <w:color w:val="BF4E14" w:themeColor="accent2" w:themeShade="BF"/>
        </w:rPr>
        <w:t xml:space="preserve"> </w:t>
      </w:r>
      <w:r w:rsidRPr="003D0379">
        <w:rPr>
          <w:rFonts w:ascii="Candara" w:hAnsi="Candara"/>
        </w:rPr>
        <w:t>SistemaAcceso {</w:t>
      </w:r>
    </w:p>
    <w:p w14:paraId="0F56E8AD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</w:rPr>
      </w:pPr>
    </w:p>
    <w:p w14:paraId="1428E208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</w:rPr>
      </w:pPr>
      <w:r w:rsidRPr="003D0379">
        <w:rPr>
          <w:rFonts w:ascii="Candara" w:hAnsi="Candara"/>
        </w:rPr>
        <w:t xml:space="preserve">    </w:t>
      </w:r>
      <w:proofErr w:type="spellStart"/>
      <w:r w:rsidRPr="003D0379">
        <w:rPr>
          <w:rFonts w:ascii="Candara" w:hAnsi="Candara"/>
          <w:color w:val="0000FF"/>
        </w:rPr>
        <w:t>private</w:t>
      </w:r>
      <w:proofErr w:type="spellEnd"/>
      <w:r w:rsidRPr="003D0379">
        <w:rPr>
          <w:rFonts w:ascii="Candara" w:hAnsi="Candara"/>
          <w:color w:val="0000FF"/>
        </w:rPr>
        <w:t xml:space="preserve"> </w:t>
      </w:r>
      <w:r w:rsidRPr="003D0379">
        <w:rPr>
          <w:rFonts w:ascii="Candara" w:hAnsi="Candara"/>
          <w:color w:val="BF4E14" w:themeColor="accent2" w:themeShade="BF"/>
        </w:rPr>
        <w:t xml:space="preserve">Autenticador </w:t>
      </w:r>
      <w:proofErr w:type="spellStart"/>
      <w:r w:rsidRPr="003D0379">
        <w:rPr>
          <w:rFonts w:ascii="Candara" w:hAnsi="Candara"/>
        </w:rPr>
        <w:t>auth</w:t>
      </w:r>
      <w:proofErr w:type="spellEnd"/>
      <w:r w:rsidRPr="003D0379">
        <w:rPr>
          <w:rFonts w:ascii="Candara" w:hAnsi="Candara"/>
        </w:rPr>
        <w:t>;</w:t>
      </w:r>
    </w:p>
    <w:p w14:paraId="7F7414AF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</w:rPr>
      </w:pPr>
      <w:r w:rsidRPr="003D0379">
        <w:rPr>
          <w:rFonts w:ascii="Candara" w:hAnsi="Candara"/>
        </w:rPr>
        <w:t xml:space="preserve">    </w:t>
      </w:r>
      <w:proofErr w:type="spellStart"/>
      <w:r w:rsidRPr="003D0379">
        <w:rPr>
          <w:rFonts w:ascii="Candara" w:hAnsi="Candara"/>
          <w:color w:val="0000FF"/>
        </w:rPr>
        <w:t>private</w:t>
      </w:r>
      <w:proofErr w:type="spellEnd"/>
      <w:r w:rsidRPr="003D0379">
        <w:rPr>
          <w:rFonts w:ascii="Candara" w:hAnsi="Candara"/>
          <w:color w:val="0000FF"/>
        </w:rPr>
        <w:t xml:space="preserve"> </w:t>
      </w:r>
      <w:proofErr w:type="spellStart"/>
      <w:r w:rsidRPr="003D0379">
        <w:rPr>
          <w:rFonts w:ascii="Candara" w:hAnsi="Candara"/>
          <w:color w:val="BF4E14" w:themeColor="accent2" w:themeShade="BF"/>
        </w:rPr>
        <w:t>GestorSesion</w:t>
      </w:r>
      <w:proofErr w:type="spellEnd"/>
      <w:r w:rsidRPr="003D0379">
        <w:rPr>
          <w:rFonts w:ascii="Candara" w:hAnsi="Candara"/>
          <w:color w:val="BF4E14" w:themeColor="accent2" w:themeShade="BF"/>
        </w:rPr>
        <w:t xml:space="preserve"> </w:t>
      </w:r>
      <w:proofErr w:type="spellStart"/>
      <w:r w:rsidRPr="003D0379">
        <w:rPr>
          <w:rFonts w:ascii="Candara" w:hAnsi="Candara"/>
        </w:rPr>
        <w:t>sesion</w:t>
      </w:r>
      <w:proofErr w:type="spellEnd"/>
      <w:r w:rsidRPr="003D0379">
        <w:rPr>
          <w:rFonts w:ascii="Candara" w:hAnsi="Candara"/>
        </w:rPr>
        <w:t>;</w:t>
      </w:r>
    </w:p>
    <w:p w14:paraId="234A7E3A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</w:rPr>
      </w:pPr>
      <w:r w:rsidRPr="003D0379">
        <w:rPr>
          <w:rFonts w:ascii="Candara" w:hAnsi="Candara"/>
        </w:rPr>
        <w:t xml:space="preserve">    </w:t>
      </w:r>
      <w:proofErr w:type="spellStart"/>
      <w:r w:rsidRPr="003D0379">
        <w:rPr>
          <w:rFonts w:ascii="Candara" w:hAnsi="Candara"/>
          <w:color w:val="0000FF"/>
        </w:rPr>
        <w:t>private</w:t>
      </w:r>
      <w:proofErr w:type="spellEnd"/>
      <w:r w:rsidRPr="003D0379">
        <w:rPr>
          <w:rFonts w:ascii="Candara" w:hAnsi="Candara"/>
          <w:color w:val="0000FF"/>
        </w:rPr>
        <w:t xml:space="preserve"> </w:t>
      </w:r>
      <w:proofErr w:type="spellStart"/>
      <w:r w:rsidRPr="003D0379">
        <w:rPr>
          <w:rFonts w:ascii="Candara" w:hAnsi="Candara"/>
          <w:color w:val="BF4E14" w:themeColor="accent2" w:themeShade="BF"/>
        </w:rPr>
        <w:t>RegistroIntentos</w:t>
      </w:r>
      <w:proofErr w:type="spellEnd"/>
      <w:r w:rsidRPr="003D0379">
        <w:rPr>
          <w:rFonts w:ascii="Candara" w:hAnsi="Candara"/>
          <w:color w:val="BF4E14" w:themeColor="accent2" w:themeShade="BF"/>
        </w:rPr>
        <w:t xml:space="preserve"> </w:t>
      </w:r>
      <w:r w:rsidRPr="003D0379">
        <w:rPr>
          <w:rFonts w:ascii="Candara" w:hAnsi="Candara"/>
        </w:rPr>
        <w:t>registro;</w:t>
      </w:r>
    </w:p>
    <w:p w14:paraId="7BD94C43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</w:rPr>
      </w:pPr>
    </w:p>
    <w:p w14:paraId="5A4F9455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</w:rPr>
      </w:pPr>
      <w:r w:rsidRPr="003D0379">
        <w:rPr>
          <w:rFonts w:ascii="Candara" w:hAnsi="Candara"/>
        </w:rPr>
        <w:t xml:space="preserve">    </w:t>
      </w:r>
      <w:proofErr w:type="spellStart"/>
      <w:r w:rsidRPr="003D0379">
        <w:rPr>
          <w:rFonts w:ascii="Candara" w:hAnsi="Candara"/>
          <w:color w:val="0000FF"/>
        </w:rPr>
        <w:t>public</w:t>
      </w:r>
      <w:proofErr w:type="spellEnd"/>
      <w:r w:rsidRPr="003D0379">
        <w:rPr>
          <w:rFonts w:ascii="Candara" w:hAnsi="Candara"/>
          <w:color w:val="0000FF"/>
        </w:rPr>
        <w:t xml:space="preserve"> </w:t>
      </w:r>
      <w:proofErr w:type="gramStart"/>
      <w:r w:rsidRPr="003D0379">
        <w:rPr>
          <w:rFonts w:ascii="Candara" w:hAnsi="Candara"/>
        </w:rPr>
        <w:t>SistemaAcceso(</w:t>
      </w:r>
      <w:proofErr w:type="gramEnd"/>
      <w:r w:rsidRPr="003D0379">
        <w:rPr>
          <w:rFonts w:ascii="Candara" w:hAnsi="Candara"/>
          <w:color w:val="BF4E14" w:themeColor="accent2" w:themeShade="BF"/>
        </w:rPr>
        <w:t xml:space="preserve">Autenticador </w:t>
      </w:r>
      <w:proofErr w:type="spellStart"/>
      <w:r w:rsidRPr="003D0379">
        <w:rPr>
          <w:rFonts w:ascii="Candara" w:hAnsi="Candara"/>
        </w:rPr>
        <w:t>auth</w:t>
      </w:r>
      <w:proofErr w:type="spellEnd"/>
      <w:r w:rsidRPr="003D0379">
        <w:rPr>
          <w:rFonts w:ascii="Candara" w:hAnsi="Candara"/>
        </w:rPr>
        <w:t xml:space="preserve">, </w:t>
      </w:r>
      <w:proofErr w:type="spellStart"/>
      <w:r w:rsidRPr="003D0379">
        <w:rPr>
          <w:rFonts w:ascii="Candara" w:hAnsi="Candara"/>
          <w:color w:val="BF4E14" w:themeColor="accent2" w:themeShade="BF"/>
        </w:rPr>
        <w:t>GestorSesion</w:t>
      </w:r>
      <w:proofErr w:type="spellEnd"/>
      <w:r w:rsidRPr="003D0379">
        <w:rPr>
          <w:rFonts w:ascii="Candara" w:hAnsi="Candara"/>
          <w:color w:val="BF4E14" w:themeColor="accent2" w:themeShade="BF"/>
        </w:rPr>
        <w:t xml:space="preserve"> </w:t>
      </w:r>
      <w:proofErr w:type="spellStart"/>
      <w:r w:rsidRPr="003D0379">
        <w:rPr>
          <w:rFonts w:ascii="Candara" w:hAnsi="Candara"/>
        </w:rPr>
        <w:t>sesion</w:t>
      </w:r>
      <w:proofErr w:type="spellEnd"/>
      <w:r w:rsidRPr="003D0379">
        <w:rPr>
          <w:rFonts w:ascii="Candara" w:hAnsi="Candara"/>
        </w:rPr>
        <w:t xml:space="preserve">, </w:t>
      </w:r>
      <w:proofErr w:type="spellStart"/>
      <w:r w:rsidRPr="003D0379">
        <w:rPr>
          <w:rFonts w:ascii="Candara" w:hAnsi="Candara"/>
          <w:color w:val="BF4E14" w:themeColor="accent2" w:themeShade="BF"/>
        </w:rPr>
        <w:t>RegistroIntentos</w:t>
      </w:r>
      <w:proofErr w:type="spellEnd"/>
      <w:r w:rsidRPr="003D0379">
        <w:rPr>
          <w:rFonts w:ascii="Candara" w:hAnsi="Candara"/>
          <w:color w:val="BF4E14" w:themeColor="accent2" w:themeShade="BF"/>
        </w:rPr>
        <w:t xml:space="preserve"> </w:t>
      </w:r>
      <w:r w:rsidRPr="003D0379">
        <w:rPr>
          <w:rFonts w:ascii="Candara" w:hAnsi="Candara"/>
        </w:rPr>
        <w:t>registro) {</w:t>
      </w:r>
    </w:p>
    <w:p w14:paraId="39FA7398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</w:rPr>
      </w:pPr>
      <w:r w:rsidRPr="003D0379">
        <w:rPr>
          <w:rFonts w:ascii="Candara" w:hAnsi="Candara"/>
        </w:rPr>
        <w:t xml:space="preserve">        </w:t>
      </w:r>
      <w:proofErr w:type="spellStart"/>
      <w:proofErr w:type="gramStart"/>
      <w:r w:rsidRPr="003D0379">
        <w:rPr>
          <w:rFonts w:ascii="Candara" w:hAnsi="Candara"/>
          <w:color w:val="C00000"/>
        </w:rPr>
        <w:t>this</w:t>
      </w:r>
      <w:r w:rsidRPr="003D0379">
        <w:rPr>
          <w:rFonts w:ascii="Candara" w:hAnsi="Candara"/>
        </w:rPr>
        <w:t>.auth</w:t>
      </w:r>
      <w:proofErr w:type="spellEnd"/>
      <w:proofErr w:type="gramEnd"/>
      <w:r w:rsidRPr="003D0379">
        <w:rPr>
          <w:rFonts w:ascii="Candara" w:hAnsi="Candara"/>
        </w:rPr>
        <w:t xml:space="preserve"> = </w:t>
      </w:r>
      <w:proofErr w:type="spellStart"/>
      <w:r w:rsidRPr="003D0379">
        <w:rPr>
          <w:rFonts w:ascii="Candara" w:hAnsi="Candara"/>
        </w:rPr>
        <w:t>auth</w:t>
      </w:r>
      <w:proofErr w:type="spellEnd"/>
      <w:r w:rsidRPr="003D0379">
        <w:rPr>
          <w:rFonts w:ascii="Candara" w:hAnsi="Candara"/>
        </w:rPr>
        <w:t>;</w:t>
      </w:r>
    </w:p>
    <w:p w14:paraId="58316B94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  <w:lang w:val="en-US"/>
        </w:rPr>
      </w:pPr>
      <w:r w:rsidRPr="003D0379">
        <w:rPr>
          <w:rFonts w:ascii="Candara" w:hAnsi="Candara"/>
        </w:rPr>
        <w:t xml:space="preserve">        </w:t>
      </w:r>
      <w:proofErr w:type="spellStart"/>
      <w:proofErr w:type="gramStart"/>
      <w:r w:rsidRPr="003D0379">
        <w:rPr>
          <w:rFonts w:ascii="Candara" w:hAnsi="Candara"/>
          <w:color w:val="C00000"/>
          <w:lang w:val="en-US"/>
        </w:rPr>
        <w:t>this</w:t>
      </w:r>
      <w:r w:rsidRPr="003D0379">
        <w:rPr>
          <w:rFonts w:ascii="Candara" w:hAnsi="Candara"/>
          <w:lang w:val="en-US"/>
        </w:rPr>
        <w:t>.sesion</w:t>
      </w:r>
      <w:proofErr w:type="spellEnd"/>
      <w:proofErr w:type="gramEnd"/>
      <w:r w:rsidRPr="003D0379">
        <w:rPr>
          <w:rFonts w:ascii="Candara" w:hAnsi="Candara"/>
          <w:lang w:val="en-US"/>
        </w:rPr>
        <w:t xml:space="preserve"> = </w:t>
      </w:r>
      <w:proofErr w:type="spellStart"/>
      <w:proofErr w:type="gramStart"/>
      <w:r w:rsidRPr="003D0379">
        <w:rPr>
          <w:rFonts w:ascii="Candara" w:hAnsi="Candara"/>
          <w:lang w:val="en-US"/>
        </w:rPr>
        <w:t>sesion</w:t>
      </w:r>
      <w:proofErr w:type="spellEnd"/>
      <w:r w:rsidRPr="003D0379">
        <w:rPr>
          <w:rFonts w:ascii="Candara" w:hAnsi="Candara"/>
          <w:lang w:val="en-US"/>
        </w:rPr>
        <w:t>;</w:t>
      </w:r>
      <w:proofErr w:type="gramEnd"/>
    </w:p>
    <w:p w14:paraId="7AF8F30A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  <w:lang w:val="en-US"/>
        </w:rPr>
      </w:pPr>
      <w:r w:rsidRPr="003D0379">
        <w:rPr>
          <w:rFonts w:ascii="Candara" w:hAnsi="Candara"/>
          <w:lang w:val="en-US"/>
        </w:rPr>
        <w:t xml:space="preserve">        </w:t>
      </w:r>
      <w:proofErr w:type="spellStart"/>
      <w:proofErr w:type="gramStart"/>
      <w:r w:rsidRPr="003D0379">
        <w:rPr>
          <w:rFonts w:ascii="Candara" w:hAnsi="Candara"/>
          <w:color w:val="C00000"/>
          <w:lang w:val="en-US"/>
        </w:rPr>
        <w:t>this</w:t>
      </w:r>
      <w:r w:rsidRPr="003D0379">
        <w:rPr>
          <w:rFonts w:ascii="Candara" w:hAnsi="Candara"/>
          <w:lang w:val="en-US"/>
        </w:rPr>
        <w:t>.registro</w:t>
      </w:r>
      <w:proofErr w:type="spellEnd"/>
      <w:proofErr w:type="gramEnd"/>
      <w:r w:rsidRPr="003D0379">
        <w:rPr>
          <w:rFonts w:ascii="Candara" w:hAnsi="Candara"/>
          <w:lang w:val="en-US"/>
        </w:rPr>
        <w:t xml:space="preserve"> = </w:t>
      </w:r>
      <w:proofErr w:type="spellStart"/>
      <w:proofErr w:type="gramStart"/>
      <w:r w:rsidRPr="003D0379">
        <w:rPr>
          <w:rFonts w:ascii="Candara" w:hAnsi="Candara"/>
          <w:lang w:val="en-US"/>
        </w:rPr>
        <w:t>registro</w:t>
      </w:r>
      <w:proofErr w:type="spellEnd"/>
      <w:r w:rsidRPr="003D0379">
        <w:rPr>
          <w:rFonts w:ascii="Candara" w:hAnsi="Candara"/>
          <w:lang w:val="en-US"/>
        </w:rPr>
        <w:t>;</w:t>
      </w:r>
      <w:proofErr w:type="gramEnd"/>
    </w:p>
    <w:p w14:paraId="3B90C483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  <w:lang w:val="en-US"/>
        </w:rPr>
      </w:pPr>
      <w:r w:rsidRPr="003D0379">
        <w:rPr>
          <w:rFonts w:ascii="Candara" w:hAnsi="Candara"/>
          <w:lang w:val="en-US"/>
        </w:rPr>
        <w:t xml:space="preserve">    }</w:t>
      </w:r>
    </w:p>
    <w:p w14:paraId="3BCFB56C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  <w:lang w:val="en-US"/>
        </w:rPr>
      </w:pPr>
    </w:p>
    <w:p w14:paraId="2A6FD64A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  <w:lang w:val="en-US"/>
        </w:rPr>
      </w:pPr>
      <w:r w:rsidRPr="003D0379">
        <w:rPr>
          <w:rFonts w:ascii="Candara" w:hAnsi="Candara"/>
          <w:lang w:val="en-US"/>
        </w:rPr>
        <w:t xml:space="preserve">    </w:t>
      </w:r>
      <w:r w:rsidRPr="003D0379">
        <w:rPr>
          <w:rFonts w:ascii="Candara" w:hAnsi="Candara"/>
          <w:color w:val="0000FF"/>
          <w:lang w:val="en-US"/>
        </w:rPr>
        <w:t xml:space="preserve">public </w:t>
      </w:r>
      <w:r w:rsidRPr="003D0379">
        <w:rPr>
          <w:rFonts w:ascii="Candara" w:hAnsi="Candara"/>
          <w:color w:val="BF4E14" w:themeColor="accent2" w:themeShade="BF"/>
          <w:lang w:val="en-US"/>
        </w:rPr>
        <w:t xml:space="preserve">void </w:t>
      </w:r>
      <w:proofErr w:type="gramStart"/>
      <w:r w:rsidRPr="003D0379">
        <w:rPr>
          <w:rFonts w:ascii="Candara" w:hAnsi="Candara"/>
          <w:lang w:val="en-US"/>
        </w:rPr>
        <w:t>login(</w:t>
      </w:r>
      <w:proofErr w:type="gramEnd"/>
      <w:r w:rsidRPr="003D0379">
        <w:rPr>
          <w:rFonts w:ascii="Candara" w:hAnsi="Candara"/>
          <w:color w:val="BF4E14" w:themeColor="accent2" w:themeShade="BF"/>
          <w:lang w:val="en-US"/>
        </w:rPr>
        <w:t xml:space="preserve">String </w:t>
      </w:r>
      <w:proofErr w:type="spellStart"/>
      <w:r w:rsidRPr="003D0379">
        <w:rPr>
          <w:rFonts w:ascii="Candara" w:hAnsi="Candara"/>
          <w:lang w:val="en-US"/>
        </w:rPr>
        <w:t>usuario</w:t>
      </w:r>
      <w:proofErr w:type="spellEnd"/>
      <w:r w:rsidRPr="003D0379">
        <w:rPr>
          <w:rFonts w:ascii="Candara" w:hAnsi="Candara"/>
          <w:lang w:val="en-US"/>
        </w:rPr>
        <w:t xml:space="preserve">, </w:t>
      </w:r>
      <w:r w:rsidRPr="003D0379">
        <w:rPr>
          <w:rFonts w:ascii="Candara" w:hAnsi="Candara"/>
          <w:color w:val="BF4E14" w:themeColor="accent2" w:themeShade="BF"/>
          <w:lang w:val="en-US"/>
        </w:rPr>
        <w:t xml:space="preserve">String </w:t>
      </w:r>
      <w:r w:rsidRPr="003D0379">
        <w:rPr>
          <w:rFonts w:ascii="Candara" w:hAnsi="Candara"/>
          <w:lang w:val="en-US"/>
        </w:rPr>
        <w:t>password) {</w:t>
      </w:r>
    </w:p>
    <w:p w14:paraId="1F7C977F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  <w:lang w:val="en-US"/>
        </w:rPr>
      </w:pPr>
    </w:p>
    <w:p w14:paraId="09CCA8F9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  <w:color w:val="4EA72E" w:themeColor="accent6"/>
        </w:rPr>
      </w:pPr>
      <w:r w:rsidRPr="003D0379">
        <w:rPr>
          <w:rFonts w:ascii="Candara" w:hAnsi="Candara"/>
          <w:color w:val="4EA72E" w:themeColor="accent6"/>
          <w:lang w:val="en-US"/>
        </w:rPr>
        <w:t xml:space="preserve">        </w:t>
      </w:r>
      <w:r w:rsidRPr="003D0379">
        <w:rPr>
          <w:rFonts w:ascii="Candara" w:hAnsi="Candara"/>
          <w:color w:val="4EA72E" w:themeColor="accent6"/>
        </w:rPr>
        <w:t>// Verifica bloqueo antes de autenticar</w:t>
      </w:r>
    </w:p>
    <w:p w14:paraId="0B7B1707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</w:rPr>
      </w:pPr>
      <w:r w:rsidRPr="003D0379">
        <w:rPr>
          <w:rFonts w:ascii="Candara" w:hAnsi="Candara"/>
        </w:rPr>
        <w:t xml:space="preserve">        </w:t>
      </w:r>
      <w:proofErr w:type="spellStart"/>
      <w:r w:rsidRPr="003D0379">
        <w:rPr>
          <w:rFonts w:ascii="Candara" w:hAnsi="Candara"/>
          <w:color w:val="C00000"/>
        </w:rPr>
        <w:t>if</w:t>
      </w:r>
      <w:proofErr w:type="spellEnd"/>
      <w:r w:rsidRPr="003D0379">
        <w:rPr>
          <w:rFonts w:ascii="Candara" w:hAnsi="Candara"/>
          <w:color w:val="C00000"/>
        </w:rPr>
        <w:t xml:space="preserve"> </w:t>
      </w:r>
      <w:r w:rsidRPr="003D0379">
        <w:rPr>
          <w:rFonts w:ascii="Candara" w:hAnsi="Candara"/>
        </w:rPr>
        <w:t>(</w:t>
      </w:r>
      <w:proofErr w:type="spellStart"/>
      <w:proofErr w:type="gramStart"/>
      <w:r w:rsidRPr="003D0379">
        <w:rPr>
          <w:rFonts w:ascii="Candara" w:hAnsi="Candara"/>
        </w:rPr>
        <w:t>registro.bloquear</w:t>
      </w:r>
      <w:proofErr w:type="spellEnd"/>
      <w:proofErr w:type="gramEnd"/>
      <w:r w:rsidRPr="003D0379">
        <w:rPr>
          <w:rFonts w:ascii="Candara" w:hAnsi="Candara"/>
        </w:rPr>
        <w:t>()) {</w:t>
      </w:r>
    </w:p>
    <w:p w14:paraId="0C2F0E5C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</w:rPr>
      </w:pPr>
      <w:r w:rsidRPr="003D0379">
        <w:rPr>
          <w:rFonts w:ascii="Candara" w:hAnsi="Candara"/>
        </w:rPr>
        <w:t xml:space="preserve">            </w:t>
      </w:r>
      <w:proofErr w:type="spellStart"/>
      <w:r w:rsidRPr="003D0379">
        <w:rPr>
          <w:rFonts w:ascii="Candara" w:hAnsi="Candara"/>
          <w:color w:val="A02B93" w:themeColor="accent5"/>
        </w:rPr>
        <w:t>System.out.println</w:t>
      </w:r>
      <w:proofErr w:type="spellEnd"/>
      <w:r w:rsidRPr="003D0379">
        <w:rPr>
          <w:rFonts w:ascii="Candara" w:hAnsi="Candara"/>
        </w:rPr>
        <w:t>("Usuario bloqueado");</w:t>
      </w:r>
    </w:p>
    <w:p w14:paraId="04469659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</w:rPr>
      </w:pPr>
      <w:r w:rsidRPr="003D0379">
        <w:rPr>
          <w:rFonts w:ascii="Candara" w:hAnsi="Candara"/>
        </w:rPr>
        <w:t xml:space="preserve">            </w:t>
      </w:r>
      <w:proofErr w:type="spellStart"/>
      <w:r w:rsidRPr="003D0379">
        <w:rPr>
          <w:rFonts w:ascii="Candara" w:hAnsi="Candara"/>
          <w:color w:val="A02B93" w:themeColor="accent5"/>
        </w:rPr>
        <w:t>return</w:t>
      </w:r>
      <w:proofErr w:type="spellEnd"/>
      <w:r w:rsidRPr="003D0379">
        <w:rPr>
          <w:rFonts w:ascii="Candara" w:hAnsi="Candara"/>
        </w:rPr>
        <w:t>;</w:t>
      </w:r>
    </w:p>
    <w:p w14:paraId="23028D48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</w:rPr>
      </w:pPr>
      <w:r w:rsidRPr="003D0379">
        <w:rPr>
          <w:rFonts w:ascii="Candara" w:hAnsi="Candara"/>
        </w:rPr>
        <w:t xml:space="preserve">        }</w:t>
      </w:r>
    </w:p>
    <w:p w14:paraId="33F2B86E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</w:rPr>
      </w:pPr>
    </w:p>
    <w:p w14:paraId="019A336C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  <w:color w:val="4EA72E" w:themeColor="accent6"/>
        </w:rPr>
      </w:pPr>
      <w:r w:rsidRPr="003D0379">
        <w:rPr>
          <w:rFonts w:ascii="Candara" w:hAnsi="Candara"/>
          <w:color w:val="4EA72E" w:themeColor="accent6"/>
        </w:rPr>
        <w:t xml:space="preserve">        // Valida credenciales</w:t>
      </w:r>
    </w:p>
    <w:p w14:paraId="13B37973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</w:rPr>
      </w:pPr>
      <w:r w:rsidRPr="003D0379">
        <w:rPr>
          <w:rFonts w:ascii="Candara" w:hAnsi="Candara"/>
        </w:rPr>
        <w:t xml:space="preserve">        </w:t>
      </w:r>
      <w:proofErr w:type="spellStart"/>
      <w:r w:rsidRPr="003D0379">
        <w:rPr>
          <w:rFonts w:ascii="Candara" w:hAnsi="Candara"/>
          <w:color w:val="C00000"/>
        </w:rPr>
        <w:t>if</w:t>
      </w:r>
      <w:proofErr w:type="spellEnd"/>
      <w:r w:rsidRPr="003D0379">
        <w:rPr>
          <w:rFonts w:ascii="Candara" w:hAnsi="Candara"/>
          <w:color w:val="C00000"/>
        </w:rPr>
        <w:t xml:space="preserve"> </w:t>
      </w:r>
      <w:r w:rsidRPr="003D0379">
        <w:rPr>
          <w:rFonts w:ascii="Candara" w:hAnsi="Candara"/>
        </w:rPr>
        <w:t>(</w:t>
      </w:r>
      <w:proofErr w:type="spellStart"/>
      <w:proofErr w:type="gramStart"/>
      <w:r w:rsidRPr="003D0379">
        <w:rPr>
          <w:rFonts w:ascii="Candara" w:hAnsi="Candara"/>
        </w:rPr>
        <w:t>auth.validarCredenciales</w:t>
      </w:r>
      <w:proofErr w:type="spellEnd"/>
      <w:proofErr w:type="gramEnd"/>
      <w:r w:rsidRPr="003D0379">
        <w:rPr>
          <w:rFonts w:ascii="Candara" w:hAnsi="Candara"/>
        </w:rPr>
        <w:t xml:space="preserve">(usuario, </w:t>
      </w:r>
      <w:proofErr w:type="spellStart"/>
      <w:r w:rsidRPr="003D0379">
        <w:rPr>
          <w:rFonts w:ascii="Candara" w:hAnsi="Candara"/>
        </w:rPr>
        <w:t>password</w:t>
      </w:r>
      <w:proofErr w:type="spellEnd"/>
      <w:r w:rsidRPr="003D0379">
        <w:rPr>
          <w:rFonts w:ascii="Candara" w:hAnsi="Candara"/>
        </w:rPr>
        <w:t>)) {</w:t>
      </w:r>
    </w:p>
    <w:p w14:paraId="6746E1A1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</w:rPr>
      </w:pPr>
      <w:r w:rsidRPr="003D0379">
        <w:rPr>
          <w:rFonts w:ascii="Candara" w:hAnsi="Candara"/>
        </w:rPr>
        <w:t xml:space="preserve">            </w:t>
      </w:r>
      <w:proofErr w:type="spellStart"/>
      <w:proofErr w:type="gramStart"/>
      <w:r w:rsidRPr="003D0379">
        <w:rPr>
          <w:rFonts w:ascii="Candara" w:hAnsi="Candara"/>
        </w:rPr>
        <w:t>sesion.crearSesion</w:t>
      </w:r>
      <w:proofErr w:type="spellEnd"/>
      <w:proofErr w:type="gramEnd"/>
      <w:r w:rsidRPr="003D0379">
        <w:rPr>
          <w:rFonts w:ascii="Candara" w:hAnsi="Candara"/>
        </w:rPr>
        <w:t xml:space="preserve">(usuario); </w:t>
      </w:r>
      <w:r w:rsidRPr="003D0379">
        <w:rPr>
          <w:rFonts w:ascii="Candara" w:hAnsi="Candara"/>
          <w:color w:val="4EA72E" w:themeColor="accent6"/>
        </w:rPr>
        <w:t>// Responsabilidad: sesión</w:t>
      </w:r>
    </w:p>
    <w:p w14:paraId="254AD351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</w:rPr>
      </w:pPr>
      <w:r w:rsidRPr="003D0379">
        <w:rPr>
          <w:rFonts w:ascii="Candara" w:hAnsi="Candara"/>
        </w:rPr>
        <w:t xml:space="preserve">        } </w:t>
      </w:r>
      <w:proofErr w:type="spellStart"/>
      <w:r w:rsidRPr="003D0379">
        <w:rPr>
          <w:rFonts w:ascii="Candara" w:hAnsi="Candara"/>
          <w:color w:val="C00000"/>
        </w:rPr>
        <w:t>else</w:t>
      </w:r>
      <w:proofErr w:type="spellEnd"/>
      <w:r w:rsidRPr="003D0379">
        <w:rPr>
          <w:rFonts w:ascii="Candara" w:hAnsi="Candara"/>
          <w:color w:val="C00000"/>
        </w:rPr>
        <w:t xml:space="preserve"> </w:t>
      </w:r>
      <w:r w:rsidRPr="003D0379">
        <w:rPr>
          <w:rFonts w:ascii="Candara" w:hAnsi="Candara"/>
        </w:rPr>
        <w:t>{</w:t>
      </w:r>
    </w:p>
    <w:p w14:paraId="429982EC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</w:rPr>
      </w:pPr>
      <w:r w:rsidRPr="003D0379">
        <w:rPr>
          <w:rFonts w:ascii="Candara" w:hAnsi="Candara"/>
        </w:rPr>
        <w:t xml:space="preserve">            </w:t>
      </w:r>
      <w:proofErr w:type="spellStart"/>
      <w:proofErr w:type="gramStart"/>
      <w:r w:rsidRPr="003D0379">
        <w:rPr>
          <w:rFonts w:ascii="Candara" w:hAnsi="Candara"/>
        </w:rPr>
        <w:t>registro.registrarFallo</w:t>
      </w:r>
      <w:proofErr w:type="spellEnd"/>
      <w:proofErr w:type="gramEnd"/>
      <w:r w:rsidRPr="003D0379">
        <w:rPr>
          <w:rFonts w:ascii="Candara" w:hAnsi="Candara"/>
        </w:rPr>
        <w:t xml:space="preserve">(); </w:t>
      </w:r>
      <w:r w:rsidRPr="003D0379">
        <w:rPr>
          <w:rFonts w:ascii="Candara" w:hAnsi="Candara"/>
          <w:color w:val="4EA72E" w:themeColor="accent6"/>
        </w:rPr>
        <w:t>// Responsabilidad: control de seguridad</w:t>
      </w:r>
    </w:p>
    <w:p w14:paraId="16406FEE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</w:rPr>
      </w:pPr>
      <w:r w:rsidRPr="003D0379">
        <w:rPr>
          <w:rFonts w:ascii="Candara" w:hAnsi="Candara"/>
        </w:rPr>
        <w:lastRenderedPageBreak/>
        <w:t xml:space="preserve">            </w:t>
      </w:r>
      <w:proofErr w:type="spellStart"/>
      <w:r w:rsidRPr="003D0379">
        <w:rPr>
          <w:rFonts w:ascii="Candara" w:hAnsi="Candara"/>
          <w:color w:val="A02B93" w:themeColor="accent5"/>
        </w:rPr>
        <w:t>System.out.println</w:t>
      </w:r>
      <w:proofErr w:type="spellEnd"/>
      <w:r w:rsidRPr="003D0379">
        <w:rPr>
          <w:rFonts w:ascii="Candara" w:hAnsi="Candara"/>
        </w:rPr>
        <w:t>("Error de autenticación");</w:t>
      </w:r>
    </w:p>
    <w:p w14:paraId="4112A8EB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</w:rPr>
      </w:pPr>
      <w:r w:rsidRPr="003D0379">
        <w:rPr>
          <w:rFonts w:ascii="Candara" w:hAnsi="Candara"/>
        </w:rPr>
        <w:t xml:space="preserve">        }</w:t>
      </w:r>
    </w:p>
    <w:p w14:paraId="03E726B4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  <w:lang w:val="en-US"/>
        </w:rPr>
      </w:pPr>
      <w:r w:rsidRPr="003D0379">
        <w:rPr>
          <w:rFonts w:ascii="Candara" w:hAnsi="Candara"/>
        </w:rPr>
        <w:t xml:space="preserve">    }</w:t>
      </w:r>
    </w:p>
    <w:p w14:paraId="55C46702" w14:textId="77777777" w:rsidR="003D0379" w:rsidRPr="003D0379" w:rsidRDefault="003D0379" w:rsidP="003D0379">
      <w:pPr>
        <w:spacing w:after="0" w:line="240" w:lineRule="auto"/>
        <w:mirrorIndents/>
        <w:rPr>
          <w:rFonts w:ascii="Candara" w:hAnsi="Candara"/>
        </w:rPr>
      </w:pPr>
      <w:r w:rsidRPr="003D0379">
        <w:rPr>
          <w:rFonts w:ascii="Candara" w:hAnsi="Candara"/>
        </w:rPr>
        <w:t>}</w:t>
      </w:r>
    </w:p>
    <w:p w14:paraId="6AB0AA97" w14:textId="477ED716" w:rsidR="003D0379" w:rsidRPr="003D0379" w:rsidRDefault="003D0379" w:rsidP="003D0379">
      <w:pPr>
        <w:spacing w:after="120" w:line="240" w:lineRule="auto"/>
        <w:mirrorIndents/>
        <w:rPr>
          <w:rFonts w:ascii="Cambria" w:hAnsi="Cambria"/>
        </w:rPr>
      </w:pPr>
    </w:p>
    <w:p w14:paraId="168D4E28" w14:textId="77777777" w:rsidR="003D0379" w:rsidRPr="003D0379" w:rsidRDefault="003D0379" w:rsidP="003D0379">
      <w:pPr>
        <w:spacing w:after="120" w:line="240" w:lineRule="auto"/>
        <w:mirrorIndents/>
        <w:rPr>
          <w:rFonts w:ascii="Cambria" w:hAnsi="Cambria"/>
          <w:b/>
          <w:bCs/>
        </w:rPr>
      </w:pPr>
      <w:r w:rsidRPr="003D0379">
        <w:rPr>
          <w:rFonts w:ascii="Cambria" w:hAnsi="Cambria"/>
          <w:b/>
          <w:bCs/>
        </w:rPr>
        <w:t>Análisis del diseño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9"/>
        <w:gridCol w:w="3032"/>
        <w:gridCol w:w="2985"/>
      </w:tblGrid>
      <w:tr w:rsidR="003D0379" w:rsidRPr="003D0379" w14:paraId="04B27F13" w14:textId="77777777" w:rsidTr="003D0379">
        <w:tc>
          <w:tcPr>
            <w:tcW w:w="0" w:type="auto"/>
            <w:hideMark/>
          </w:tcPr>
          <w:p w14:paraId="45FC0C34" w14:textId="77777777" w:rsidR="003D0379" w:rsidRPr="003D0379" w:rsidRDefault="003D0379" w:rsidP="003D0379">
            <w:pPr>
              <w:spacing w:after="120"/>
              <w:mirrorIndents/>
              <w:rPr>
                <w:rFonts w:ascii="Cambria" w:hAnsi="Cambria"/>
                <w:b/>
                <w:bCs/>
              </w:rPr>
            </w:pPr>
            <w:r w:rsidRPr="003D0379">
              <w:rPr>
                <w:rFonts w:ascii="Cambria" w:hAnsi="Cambria"/>
                <w:b/>
                <w:bCs/>
              </w:rPr>
              <w:t>Elemento</w:t>
            </w:r>
          </w:p>
        </w:tc>
        <w:tc>
          <w:tcPr>
            <w:tcW w:w="0" w:type="auto"/>
            <w:hideMark/>
          </w:tcPr>
          <w:p w14:paraId="716CFF27" w14:textId="77777777" w:rsidR="003D0379" w:rsidRPr="003D0379" w:rsidRDefault="003D0379" w:rsidP="003D0379">
            <w:pPr>
              <w:spacing w:after="120"/>
              <w:mirrorIndents/>
              <w:rPr>
                <w:rFonts w:ascii="Cambria" w:hAnsi="Cambria"/>
                <w:b/>
                <w:bCs/>
              </w:rPr>
            </w:pPr>
            <w:r w:rsidRPr="003D0379">
              <w:rPr>
                <w:rFonts w:ascii="Cambria" w:hAnsi="Cambria"/>
                <w:b/>
                <w:bCs/>
              </w:rPr>
              <w:t>Aplicación</w:t>
            </w:r>
          </w:p>
        </w:tc>
        <w:tc>
          <w:tcPr>
            <w:tcW w:w="0" w:type="auto"/>
            <w:hideMark/>
          </w:tcPr>
          <w:p w14:paraId="7D857A51" w14:textId="77777777" w:rsidR="003D0379" w:rsidRPr="003D0379" w:rsidRDefault="003D0379" w:rsidP="003D0379">
            <w:pPr>
              <w:spacing w:after="120"/>
              <w:mirrorIndents/>
              <w:rPr>
                <w:rFonts w:ascii="Cambria" w:hAnsi="Cambria"/>
                <w:b/>
                <w:bCs/>
              </w:rPr>
            </w:pPr>
            <w:r w:rsidRPr="003D0379">
              <w:rPr>
                <w:rFonts w:ascii="Cambria" w:hAnsi="Cambria"/>
                <w:b/>
                <w:bCs/>
              </w:rPr>
              <w:t>Impacto en ciberseguridad</w:t>
            </w:r>
          </w:p>
        </w:tc>
      </w:tr>
      <w:tr w:rsidR="003D0379" w:rsidRPr="003D0379" w14:paraId="26706EEA" w14:textId="77777777" w:rsidTr="003D0379">
        <w:tc>
          <w:tcPr>
            <w:tcW w:w="0" w:type="auto"/>
            <w:hideMark/>
          </w:tcPr>
          <w:p w14:paraId="4EC1A2F0" w14:textId="77777777" w:rsidR="003D0379" w:rsidRPr="003D0379" w:rsidRDefault="003D0379" w:rsidP="003D0379">
            <w:pPr>
              <w:spacing w:after="120"/>
              <w:mirrorIndents/>
              <w:rPr>
                <w:rFonts w:ascii="Cambria" w:hAnsi="Cambria"/>
              </w:rPr>
            </w:pPr>
            <w:r w:rsidRPr="003D0379">
              <w:rPr>
                <w:rFonts w:ascii="Cambria" w:hAnsi="Cambria"/>
              </w:rPr>
              <w:t>Modularidad</w:t>
            </w:r>
          </w:p>
        </w:tc>
        <w:tc>
          <w:tcPr>
            <w:tcW w:w="0" w:type="auto"/>
            <w:hideMark/>
          </w:tcPr>
          <w:p w14:paraId="7594C360" w14:textId="77777777" w:rsidR="003D0379" w:rsidRPr="003D0379" w:rsidRDefault="003D0379" w:rsidP="003D0379">
            <w:pPr>
              <w:spacing w:after="120"/>
              <w:mirrorIndents/>
              <w:rPr>
                <w:rFonts w:ascii="Cambria" w:hAnsi="Cambria"/>
              </w:rPr>
            </w:pPr>
            <w:r w:rsidRPr="003D0379">
              <w:rPr>
                <w:rFonts w:ascii="Cambria" w:hAnsi="Cambria"/>
              </w:rPr>
              <w:t>Clases separadas</w:t>
            </w:r>
          </w:p>
        </w:tc>
        <w:tc>
          <w:tcPr>
            <w:tcW w:w="0" w:type="auto"/>
            <w:hideMark/>
          </w:tcPr>
          <w:p w14:paraId="6718332F" w14:textId="77777777" w:rsidR="003D0379" w:rsidRPr="003D0379" w:rsidRDefault="003D0379" w:rsidP="003D0379">
            <w:pPr>
              <w:spacing w:after="120"/>
              <w:mirrorIndents/>
              <w:rPr>
                <w:rFonts w:ascii="Cambria" w:hAnsi="Cambria"/>
              </w:rPr>
            </w:pPr>
            <w:r w:rsidRPr="003D0379">
              <w:rPr>
                <w:rFonts w:ascii="Cambria" w:hAnsi="Cambria"/>
              </w:rPr>
              <w:t>Reduce superficie de ataque</w:t>
            </w:r>
          </w:p>
        </w:tc>
      </w:tr>
      <w:tr w:rsidR="003D0379" w:rsidRPr="003D0379" w14:paraId="28E93580" w14:textId="77777777" w:rsidTr="003D0379">
        <w:tc>
          <w:tcPr>
            <w:tcW w:w="0" w:type="auto"/>
            <w:hideMark/>
          </w:tcPr>
          <w:p w14:paraId="425BBC82" w14:textId="77777777" w:rsidR="003D0379" w:rsidRPr="003D0379" w:rsidRDefault="003D0379" w:rsidP="003D0379">
            <w:pPr>
              <w:spacing w:after="120"/>
              <w:mirrorIndents/>
              <w:rPr>
                <w:rFonts w:ascii="Cambria" w:hAnsi="Cambria"/>
              </w:rPr>
            </w:pPr>
            <w:r w:rsidRPr="003D0379">
              <w:rPr>
                <w:rFonts w:ascii="Cambria" w:hAnsi="Cambria"/>
              </w:rPr>
              <w:t>Métodos</w:t>
            </w:r>
          </w:p>
        </w:tc>
        <w:tc>
          <w:tcPr>
            <w:tcW w:w="0" w:type="auto"/>
            <w:hideMark/>
          </w:tcPr>
          <w:p w14:paraId="545B953A" w14:textId="77777777" w:rsidR="003D0379" w:rsidRPr="003D0379" w:rsidRDefault="003D0379" w:rsidP="003D0379">
            <w:pPr>
              <w:spacing w:after="120"/>
              <w:mirrorIndents/>
              <w:rPr>
                <w:rFonts w:ascii="Cambria" w:hAnsi="Cambria"/>
              </w:rPr>
            </w:pPr>
            <w:r w:rsidRPr="003D0379">
              <w:rPr>
                <w:rFonts w:ascii="Cambria" w:hAnsi="Cambria"/>
              </w:rPr>
              <w:t>Acciones específicas</w:t>
            </w:r>
          </w:p>
        </w:tc>
        <w:tc>
          <w:tcPr>
            <w:tcW w:w="0" w:type="auto"/>
            <w:hideMark/>
          </w:tcPr>
          <w:p w14:paraId="5878AF48" w14:textId="77777777" w:rsidR="003D0379" w:rsidRPr="003D0379" w:rsidRDefault="003D0379" w:rsidP="003D0379">
            <w:pPr>
              <w:spacing w:after="120"/>
              <w:mirrorIndents/>
              <w:rPr>
                <w:rFonts w:ascii="Cambria" w:hAnsi="Cambria"/>
              </w:rPr>
            </w:pPr>
            <w:r w:rsidRPr="003D0379">
              <w:rPr>
                <w:rFonts w:ascii="Cambria" w:hAnsi="Cambria"/>
              </w:rPr>
              <w:t>Controlan el comportamiento</w:t>
            </w:r>
          </w:p>
        </w:tc>
      </w:tr>
      <w:tr w:rsidR="003D0379" w:rsidRPr="003D0379" w14:paraId="1EA9FA81" w14:textId="77777777" w:rsidTr="003D0379">
        <w:tc>
          <w:tcPr>
            <w:tcW w:w="0" w:type="auto"/>
            <w:hideMark/>
          </w:tcPr>
          <w:p w14:paraId="15B628E6" w14:textId="77777777" w:rsidR="003D0379" w:rsidRPr="003D0379" w:rsidRDefault="003D0379" w:rsidP="003D0379">
            <w:pPr>
              <w:spacing w:after="120"/>
              <w:mirrorIndents/>
              <w:rPr>
                <w:rFonts w:ascii="Cambria" w:hAnsi="Cambria"/>
              </w:rPr>
            </w:pPr>
            <w:r w:rsidRPr="003D0379">
              <w:rPr>
                <w:rFonts w:ascii="Cambria" w:hAnsi="Cambria"/>
              </w:rPr>
              <w:t>Responsabilidad</w:t>
            </w:r>
          </w:p>
        </w:tc>
        <w:tc>
          <w:tcPr>
            <w:tcW w:w="0" w:type="auto"/>
            <w:hideMark/>
          </w:tcPr>
          <w:p w14:paraId="084BB847" w14:textId="77777777" w:rsidR="003D0379" w:rsidRPr="003D0379" w:rsidRDefault="003D0379" w:rsidP="003D0379">
            <w:pPr>
              <w:spacing w:after="120"/>
              <w:mirrorIndents/>
              <w:rPr>
                <w:rFonts w:ascii="Cambria" w:hAnsi="Cambria"/>
              </w:rPr>
            </w:pPr>
            <w:r w:rsidRPr="003D0379">
              <w:rPr>
                <w:rFonts w:ascii="Cambria" w:hAnsi="Cambria"/>
              </w:rPr>
              <w:t>Una función por método</w:t>
            </w:r>
          </w:p>
        </w:tc>
        <w:tc>
          <w:tcPr>
            <w:tcW w:w="0" w:type="auto"/>
            <w:hideMark/>
          </w:tcPr>
          <w:p w14:paraId="5BE94286" w14:textId="77777777" w:rsidR="003D0379" w:rsidRPr="003D0379" w:rsidRDefault="003D0379" w:rsidP="003D0379">
            <w:pPr>
              <w:spacing w:after="120"/>
              <w:mirrorIndents/>
              <w:rPr>
                <w:rFonts w:ascii="Cambria" w:hAnsi="Cambria"/>
              </w:rPr>
            </w:pPr>
            <w:r w:rsidRPr="003D0379">
              <w:rPr>
                <w:rFonts w:ascii="Cambria" w:hAnsi="Cambria"/>
              </w:rPr>
              <w:t>Evita errores críticos</w:t>
            </w:r>
          </w:p>
        </w:tc>
      </w:tr>
      <w:tr w:rsidR="003D0379" w:rsidRPr="003D0379" w14:paraId="07856EB7" w14:textId="77777777" w:rsidTr="003D0379">
        <w:tc>
          <w:tcPr>
            <w:tcW w:w="0" w:type="auto"/>
            <w:hideMark/>
          </w:tcPr>
          <w:p w14:paraId="79FBE8F2" w14:textId="77777777" w:rsidR="003D0379" w:rsidRPr="003D0379" w:rsidRDefault="003D0379" w:rsidP="003D0379">
            <w:pPr>
              <w:spacing w:after="120"/>
              <w:mirrorIndents/>
              <w:rPr>
                <w:rFonts w:ascii="Cambria" w:hAnsi="Cambria"/>
              </w:rPr>
            </w:pPr>
            <w:r w:rsidRPr="003D0379">
              <w:rPr>
                <w:rFonts w:ascii="Cambria" w:hAnsi="Cambria"/>
              </w:rPr>
              <w:t>Flujo</w:t>
            </w:r>
          </w:p>
        </w:tc>
        <w:tc>
          <w:tcPr>
            <w:tcW w:w="0" w:type="auto"/>
            <w:hideMark/>
          </w:tcPr>
          <w:p w14:paraId="5024940F" w14:textId="77777777" w:rsidR="003D0379" w:rsidRPr="003D0379" w:rsidRDefault="003D0379" w:rsidP="003D0379">
            <w:pPr>
              <w:spacing w:after="120"/>
              <w:mirrorIndents/>
              <w:rPr>
                <w:rFonts w:ascii="Cambria" w:hAnsi="Cambria"/>
              </w:rPr>
            </w:pPr>
            <w:r w:rsidRPr="003D0379">
              <w:rPr>
                <w:rFonts w:ascii="Cambria" w:hAnsi="Cambria"/>
              </w:rPr>
              <w:t>Validación → acción → control</w:t>
            </w:r>
          </w:p>
        </w:tc>
        <w:tc>
          <w:tcPr>
            <w:tcW w:w="0" w:type="auto"/>
            <w:hideMark/>
          </w:tcPr>
          <w:p w14:paraId="2650DEF0" w14:textId="77777777" w:rsidR="003D0379" w:rsidRPr="003D0379" w:rsidRDefault="003D0379" w:rsidP="003D0379">
            <w:pPr>
              <w:spacing w:after="120"/>
              <w:mirrorIndents/>
              <w:rPr>
                <w:rFonts w:ascii="Cambria" w:hAnsi="Cambria"/>
              </w:rPr>
            </w:pPr>
            <w:r w:rsidRPr="003D0379">
              <w:rPr>
                <w:rFonts w:ascii="Cambria" w:hAnsi="Cambria"/>
              </w:rPr>
              <w:t>Previene accesos indebidos</w:t>
            </w:r>
          </w:p>
        </w:tc>
      </w:tr>
    </w:tbl>
    <w:p w14:paraId="24F50792" w14:textId="2FC8ACC5" w:rsidR="003D0379" w:rsidRPr="003D0379" w:rsidRDefault="003D0379" w:rsidP="003D0379">
      <w:pPr>
        <w:spacing w:after="120" w:line="240" w:lineRule="auto"/>
        <w:mirrorIndents/>
        <w:rPr>
          <w:rFonts w:ascii="Cambria" w:hAnsi="Cambria"/>
        </w:rPr>
      </w:pPr>
    </w:p>
    <w:p w14:paraId="4174403B" w14:textId="77777777" w:rsidR="003D0379" w:rsidRPr="003D0379" w:rsidRDefault="003D0379" w:rsidP="003D0379">
      <w:pPr>
        <w:spacing w:after="120" w:line="240" w:lineRule="auto"/>
        <w:mirrorIndents/>
        <w:rPr>
          <w:rFonts w:ascii="Cambria" w:hAnsi="Cambria"/>
        </w:rPr>
      </w:pPr>
      <w:r w:rsidRPr="003D0379">
        <w:rPr>
          <w:rFonts w:ascii="Cambria" w:hAnsi="Cambria"/>
        </w:rPr>
        <w:t>Este caso demuestra que:</w:t>
      </w:r>
    </w:p>
    <w:p w14:paraId="23D0EA75" w14:textId="77777777" w:rsidR="003D0379" w:rsidRPr="003D0379" w:rsidRDefault="003D0379" w:rsidP="003D0379">
      <w:pPr>
        <w:pStyle w:val="Prrafodelista"/>
        <w:numPr>
          <w:ilvl w:val="0"/>
          <w:numId w:val="3"/>
        </w:numPr>
        <w:spacing w:after="120" w:line="240" w:lineRule="auto"/>
        <w:mirrorIndents/>
        <w:rPr>
          <w:rFonts w:ascii="Cambria" w:hAnsi="Cambria"/>
        </w:rPr>
      </w:pPr>
      <w:r w:rsidRPr="003D0379">
        <w:rPr>
          <w:rFonts w:ascii="Cambria" w:hAnsi="Cambria"/>
        </w:rPr>
        <w:t>Los métodos no son solo funciones, son puntos de control del sistema</w:t>
      </w:r>
    </w:p>
    <w:p w14:paraId="20BF47DF" w14:textId="77777777" w:rsidR="003D0379" w:rsidRPr="003D0379" w:rsidRDefault="003D0379" w:rsidP="003D0379">
      <w:pPr>
        <w:pStyle w:val="Prrafodelista"/>
        <w:numPr>
          <w:ilvl w:val="0"/>
          <w:numId w:val="3"/>
        </w:numPr>
        <w:spacing w:after="120" w:line="240" w:lineRule="auto"/>
        <w:mirrorIndents/>
        <w:rPr>
          <w:rFonts w:ascii="Cambria" w:hAnsi="Cambria"/>
        </w:rPr>
      </w:pPr>
      <w:r w:rsidRPr="003D0379">
        <w:rPr>
          <w:rFonts w:ascii="Cambria" w:hAnsi="Cambria"/>
        </w:rPr>
        <w:t>La modularidad permite aislar riesgos y aplicar políticas de seguridad</w:t>
      </w:r>
    </w:p>
    <w:p w14:paraId="653506C8" w14:textId="77777777" w:rsidR="003D0379" w:rsidRPr="003D0379" w:rsidRDefault="003D0379" w:rsidP="003D0379">
      <w:pPr>
        <w:pStyle w:val="Prrafodelista"/>
        <w:numPr>
          <w:ilvl w:val="0"/>
          <w:numId w:val="3"/>
        </w:numPr>
        <w:spacing w:after="120" w:line="240" w:lineRule="auto"/>
        <w:mirrorIndents/>
        <w:rPr>
          <w:rFonts w:ascii="Cambria" w:hAnsi="Cambria"/>
        </w:rPr>
      </w:pPr>
      <w:r w:rsidRPr="003D0379">
        <w:rPr>
          <w:rFonts w:ascii="Cambria" w:hAnsi="Cambria"/>
        </w:rPr>
        <w:t>La responsabilidad clara de los métodos evita vulnerabilidades por lógica mezclada</w:t>
      </w:r>
    </w:p>
    <w:p w14:paraId="3E521F84" w14:textId="7D6CE591" w:rsidR="003D0379" w:rsidRPr="003D0379" w:rsidRDefault="003D0379" w:rsidP="003D0379">
      <w:pPr>
        <w:spacing w:after="120" w:line="240" w:lineRule="auto"/>
        <w:mirrorIndents/>
        <w:rPr>
          <w:rFonts w:ascii="Cambria" w:hAnsi="Cambria"/>
        </w:rPr>
      </w:pPr>
      <w:r w:rsidRPr="003D0379">
        <w:rPr>
          <w:rFonts w:ascii="Cambria" w:hAnsi="Cambria"/>
        </w:rPr>
        <w:t>En ciberseguridad, un sistema mal modularizado es más peligroso que uno con algoritmos simples</w:t>
      </w:r>
      <w:r>
        <w:rPr>
          <w:rFonts w:ascii="Cambria" w:hAnsi="Cambria"/>
        </w:rPr>
        <w:t>,</w:t>
      </w:r>
      <w:r w:rsidRPr="003D0379">
        <w:rPr>
          <w:rFonts w:ascii="Cambria" w:hAnsi="Cambria"/>
        </w:rPr>
        <w:t xml:space="preserve"> pero bien estructurado.</w:t>
      </w:r>
    </w:p>
    <w:p w14:paraId="43C97966" w14:textId="77777777" w:rsidR="00EC63AF" w:rsidRPr="003D0379" w:rsidRDefault="00EC63AF" w:rsidP="003D0379">
      <w:pPr>
        <w:spacing w:after="120" w:line="240" w:lineRule="auto"/>
        <w:mirrorIndents/>
        <w:rPr>
          <w:rFonts w:ascii="Cambria" w:hAnsi="Cambria"/>
        </w:rPr>
      </w:pPr>
    </w:p>
    <w:sectPr w:rsidR="00EC63AF" w:rsidRPr="003D0379" w:rsidSect="00A04DD8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5229B"/>
    <w:multiLevelType w:val="multilevel"/>
    <w:tmpl w:val="9BDE3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85024C"/>
    <w:multiLevelType w:val="multilevel"/>
    <w:tmpl w:val="96C44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D40C20"/>
    <w:multiLevelType w:val="hybridMultilevel"/>
    <w:tmpl w:val="B3F8E408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EC83EA7"/>
    <w:multiLevelType w:val="hybridMultilevel"/>
    <w:tmpl w:val="81344F68"/>
    <w:lvl w:ilvl="0" w:tplc="0C0A0015">
      <w:start w:val="1"/>
      <w:numFmt w:val="upperLetter"/>
      <w:lvlText w:val="%1."/>
      <w:lvlJc w:val="left"/>
      <w:pPr>
        <w:ind w:left="360" w:hanging="360"/>
      </w:p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D0C76C2"/>
    <w:multiLevelType w:val="hybridMultilevel"/>
    <w:tmpl w:val="61FC9CCA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15531621">
    <w:abstractNumId w:val="0"/>
  </w:num>
  <w:num w:numId="2" w16cid:durableId="1695381547">
    <w:abstractNumId w:val="1"/>
  </w:num>
  <w:num w:numId="3" w16cid:durableId="1070693856">
    <w:abstractNumId w:val="2"/>
  </w:num>
  <w:num w:numId="4" w16cid:durableId="1586453539">
    <w:abstractNumId w:val="4"/>
  </w:num>
  <w:num w:numId="5" w16cid:durableId="21404155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379"/>
    <w:rsid w:val="00091406"/>
    <w:rsid w:val="00142682"/>
    <w:rsid w:val="00250967"/>
    <w:rsid w:val="002573E1"/>
    <w:rsid w:val="00262AD7"/>
    <w:rsid w:val="003D0379"/>
    <w:rsid w:val="00455226"/>
    <w:rsid w:val="004F4DCC"/>
    <w:rsid w:val="005A17EC"/>
    <w:rsid w:val="005D6E64"/>
    <w:rsid w:val="005E1932"/>
    <w:rsid w:val="00694C57"/>
    <w:rsid w:val="006A343E"/>
    <w:rsid w:val="007C2E65"/>
    <w:rsid w:val="0080433C"/>
    <w:rsid w:val="008169D5"/>
    <w:rsid w:val="008734B4"/>
    <w:rsid w:val="009B75CF"/>
    <w:rsid w:val="009D3A63"/>
    <w:rsid w:val="009E59D6"/>
    <w:rsid w:val="00A04DD8"/>
    <w:rsid w:val="00A858E7"/>
    <w:rsid w:val="00AF0DED"/>
    <w:rsid w:val="00BD57B7"/>
    <w:rsid w:val="00DE05A7"/>
    <w:rsid w:val="00DF264D"/>
    <w:rsid w:val="00E2355E"/>
    <w:rsid w:val="00EC63AF"/>
    <w:rsid w:val="00F54208"/>
    <w:rsid w:val="00F7147C"/>
    <w:rsid w:val="00FE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941F7"/>
  <w15:chartTrackingRefBased/>
  <w15:docId w15:val="{4B53380C-0C01-402D-A052-730554027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C"/>
    </w:rPr>
  </w:style>
  <w:style w:type="paragraph" w:styleId="Ttulo1">
    <w:name w:val="heading 1"/>
    <w:basedOn w:val="Normal"/>
    <w:next w:val="Normal"/>
    <w:link w:val="Ttulo1Car"/>
    <w:uiPriority w:val="9"/>
    <w:qFormat/>
    <w:rsid w:val="003D03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D03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D03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D03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D03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D03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D03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D03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D03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D037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C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D037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C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D0379"/>
    <w:rPr>
      <w:rFonts w:eastAsiaTheme="majorEastAsia" w:cstheme="majorBidi"/>
      <w:color w:val="0F4761" w:themeColor="accent1" w:themeShade="BF"/>
      <w:sz w:val="28"/>
      <w:szCs w:val="28"/>
      <w:lang w:val="es-EC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D0379"/>
    <w:rPr>
      <w:rFonts w:eastAsiaTheme="majorEastAsia" w:cstheme="majorBidi"/>
      <w:i/>
      <w:iCs/>
      <w:color w:val="0F4761" w:themeColor="accent1" w:themeShade="BF"/>
      <w:lang w:val="es-EC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D0379"/>
    <w:rPr>
      <w:rFonts w:eastAsiaTheme="majorEastAsia" w:cstheme="majorBidi"/>
      <w:color w:val="0F4761" w:themeColor="accent1" w:themeShade="BF"/>
      <w:lang w:val="es-EC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D0379"/>
    <w:rPr>
      <w:rFonts w:eastAsiaTheme="majorEastAsia" w:cstheme="majorBidi"/>
      <w:i/>
      <w:iCs/>
      <w:color w:val="595959" w:themeColor="text1" w:themeTint="A6"/>
      <w:lang w:val="es-EC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D0379"/>
    <w:rPr>
      <w:rFonts w:eastAsiaTheme="majorEastAsia" w:cstheme="majorBidi"/>
      <w:color w:val="595959" w:themeColor="text1" w:themeTint="A6"/>
      <w:lang w:val="es-EC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D0379"/>
    <w:rPr>
      <w:rFonts w:eastAsiaTheme="majorEastAsia" w:cstheme="majorBidi"/>
      <w:i/>
      <w:iCs/>
      <w:color w:val="272727" w:themeColor="text1" w:themeTint="D8"/>
      <w:lang w:val="es-EC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D0379"/>
    <w:rPr>
      <w:rFonts w:eastAsiaTheme="majorEastAsia" w:cstheme="majorBidi"/>
      <w:color w:val="272727" w:themeColor="text1" w:themeTint="D8"/>
      <w:lang w:val="es-EC"/>
    </w:rPr>
  </w:style>
  <w:style w:type="paragraph" w:styleId="Ttulo">
    <w:name w:val="Title"/>
    <w:basedOn w:val="Normal"/>
    <w:next w:val="Normal"/>
    <w:link w:val="TtuloCar"/>
    <w:uiPriority w:val="10"/>
    <w:qFormat/>
    <w:rsid w:val="003D03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D0379"/>
    <w:rPr>
      <w:rFonts w:asciiTheme="majorHAnsi" w:eastAsiaTheme="majorEastAsia" w:hAnsiTheme="majorHAnsi" w:cstheme="majorBidi"/>
      <w:spacing w:val="-10"/>
      <w:kern w:val="28"/>
      <w:sz w:val="56"/>
      <w:szCs w:val="56"/>
      <w:lang w:val="es-EC"/>
    </w:rPr>
  </w:style>
  <w:style w:type="paragraph" w:styleId="Subttulo">
    <w:name w:val="Subtitle"/>
    <w:basedOn w:val="Normal"/>
    <w:next w:val="Normal"/>
    <w:link w:val="SubttuloCar"/>
    <w:uiPriority w:val="11"/>
    <w:qFormat/>
    <w:rsid w:val="003D03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D0379"/>
    <w:rPr>
      <w:rFonts w:eastAsiaTheme="majorEastAsia" w:cstheme="majorBidi"/>
      <w:color w:val="595959" w:themeColor="text1" w:themeTint="A6"/>
      <w:spacing w:val="15"/>
      <w:sz w:val="28"/>
      <w:szCs w:val="28"/>
      <w:lang w:val="es-EC"/>
    </w:rPr>
  </w:style>
  <w:style w:type="paragraph" w:styleId="Cita">
    <w:name w:val="Quote"/>
    <w:basedOn w:val="Normal"/>
    <w:next w:val="Normal"/>
    <w:link w:val="CitaCar"/>
    <w:uiPriority w:val="29"/>
    <w:qFormat/>
    <w:rsid w:val="003D03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D0379"/>
    <w:rPr>
      <w:i/>
      <w:iCs/>
      <w:color w:val="404040" w:themeColor="text1" w:themeTint="BF"/>
      <w:lang w:val="es-EC"/>
    </w:rPr>
  </w:style>
  <w:style w:type="paragraph" w:styleId="Prrafodelista">
    <w:name w:val="List Paragraph"/>
    <w:basedOn w:val="Normal"/>
    <w:uiPriority w:val="34"/>
    <w:qFormat/>
    <w:rsid w:val="003D037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D037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D03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D0379"/>
    <w:rPr>
      <w:i/>
      <w:iCs/>
      <w:color w:val="0F4761" w:themeColor="accent1" w:themeShade="BF"/>
      <w:lang w:val="es-EC"/>
    </w:rPr>
  </w:style>
  <w:style w:type="character" w:styleId="Referenciaintensa">
    <w:name w:val="Intense Reference"/>
    <w:basedOn w:val="Fuentedeprrafopredeter"/>
    <w:uiPriority w:val="32"/>
    <w:qFormat/>
    <w:rsid w:val="003D0379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3D0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8002A12B009940B62EF3E6219D5D29" ma:contentTypeVersion="12" ma:contentTypeDescription="Crear nuevo documento." ma:contentTypeScope="" ma:versionID="aff17114c51fc694662431d5ad3743ce">
  <xsd:schema xmlns:xsd="http://www.w3.org/2001/XMLSchema" xmlns:xs="http://www.w3.org/2001/XMLSchema" xmlns:p="http://schemas.microsoft.com/office/2006/metadata/properties" xmlns:ns2="e51f6c10-7597-4725-8bbe-6fe35db67d3f" xmlns:ns3="e97f4799-d4df-4992-8573-f6fa15790d48" targetNamespace="http://schemas.microsoft.com/office/2006/metadata/properties" ma:root="true" ma:fieldsID="96e781cea37cba932c4adc1d4179c69f" ns2:_="" ns3:_="">
    <xsd:import namespace="e51f6c10-7597-4725-8bbe-6fe35db67d3f"/>
    <xsd:import namespace="e97f4799-d4df-4992-8573-f6fa15790d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f6c10-7597-4725-8bbe-6fe35db67d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791a93fd-85eb-4ed5-a455-f8b0a62379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7f4799-d4df-4992-8573-f6fa15790d4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a667b06-f995-4466-a27c-7e520ca4daf5}" ma:internalName="TaxCatchAll" ma:showField="CatchAllData" ma:web="e97f4799-d4df-4992-8573-f6fa15790d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1f6c10-7597-4725-8bbe-6fe35db67d3f">
      <Terms xmlns="http://schemas.microsoft.com/office/infopath/2007/PartnerControls"/>
    </lcf76f155ced4ddcb4097134ff3c332f>
    <TaxCatchAll xmlns="e97f4799-d4df-4992-8573-f6fa15790d48" xsi:nil="true"/>
  </documentManagement>
</p:properties>
</file>

<file path=customXml/itemProps1.xml><?xml version="1.0" encoding="utf-8"?>
<ds:datastoreItem xmlns:ds="http://schemas.openxmlformats.org/officeDocument/2006/customXml" ds:itemID="{B42D60B8-9C64-498C-9DD6-677F5C897440}"/>
</file>

<file path=customXml/itemProps2.xml><?xml version="1.0" encoding="utf-8"?>
<ds:datastoreItem xmlns:ds="http://schemas.openxmlformats.org/officeDocument/2006/customXml" ds:itemID="{B813CAE7-9F1D-4983-95EF-B738E55345AB}"/>
</file>

<file path=customXml/itemProps3.xml><?xml version="1.0" encoding="utf-8"?>
<ds:datastoreItem xmlns:ds="http://schemas.openxmlformats.org/officeDocument/2006/customXml" ds:itemID="{4302B118-7712-466F-86EA-7CC0CA01F6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615</Words>
  <Characters>3385</Characters>
  <Application>Microsoft Office Word</Application>
  <DocSecurity>0</DocSecurity>
  <Lines>28</Lines>
  <Paragraphs>7</Paragraphs>
  <ScaleCrop>false</ScaleCrop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Héctor Avalos</dc:creator>
  <cp:keywords/>
  <dc:description/>
  <cp:lastModifiedBy>Héctor Avalos</cp:lastModifiedBy>
  <cp:revision>2</cp:revision>
  <dcterms:created xsi:type="dcterms:W3CDTF">2026-04-02T02:00:00Z</dcterms:created>
  <dcterms:modified xsi:type="dcterms:W3CDTF">2026-04-02T03:07:00Z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0x010100B98002A12B009940B62EF3E6219D5D29</vt:lpwstr>
  </property>
</Properties>
</file>